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7522C8" w:rsidRDefault="00000000">
      <w:pPr>
        <w:pBdr>
          <w:top w:val="nil"/>
          <w:left w:val="nil"/>
          <w:bottom w:val="nil"/>
          <w:right w:val="nil"/>
          <w:between w:val="nil"/>
        </w:pBdr>
        <w:tabs>
          <w:tab w:val="left" w:pos="1134"/>
        </w:tabs>
        <w:jc w:val="both"/>
        <w:rPr>
          <w:b/>
          <w:color w:val="000000"/>
        </w:rPr>
      </w:pPr>
      <w:r>
        <w:rPr>
          <w:color w:val="000000"/>
        </w:rPr>
        <w:t xml:space="preserve">            Република Србија</w:t>
      </w:r>
      <w:r>
        <w:rPr>
          <w:color w:val="000000"/>
        </w:rPr>
        <w:tab/>
      </w:r>
      <w:r>
        <w:rPr>
          <w:color w:val="000000"/>
        </w:rPr>
        <w:tab/>
      </w:r>
      <w:r>
        <w:rPr>
          <w:color w:val="000000"/>
        </w:rPr>
        <w:tab/>
      </w:r>
      <w:r>
        <w:rPr>
          <w:color w:val="000000"/>
        </w:rPr>
        <w:tab/>
      </w:r>
      <w:r>
        <w:rPr>
          <w:color w:val="000000"/>
        </w:rPr>
        <w:tab/>
      </w:r>
      <w:r>
        <w:rPr>
          <w:color w:val="000000"/>
        </w:rPr>
        <w:tab/>
        <w:t xml:space="preserve">  </w:t>
      </w:r>
    </w:p>
    <w:p w14:paraId="00000002" w14:textId="77777777" w:rsidR="007522C8" w:rsidRDefault="00000000">
      <w:pPr>
        <w:pBdr>
          <w:top w:val="nil"/>
          <w:left w:val="nil"/>
          <w:bottom w:val="nil"/>
          <w:right w:val="nil"/>
          <w:between w:val="nil"/>
        </w:pBdr>
        <w:tabs>
          <w:tab w:val="left" w:pos="1134"/>
        </w:tabs>
        <w:jc w:val="both"/>
        <w:rPr>
          <w:color w:val="000000"/>
        </w:rPr>
      </w:pPr>
      <w:r>
        <w:rPr>
          <w:color w:val="000000"/>
        </w:rPr>
        <w:t>УНИВЕРЗИТЕТ У НИШУ</w:t>
      </w:r>
    </w:p>
    <w:p w14:paraId="00000003" w14:textId="77777777" w:rsidR="007522C8" w:rsidRDefault="00000000">
      <w:pPr>
        <w:pBdr>
          <w:top w:val="nil"/>
          <w:left w:val="nil"/>
          <w:bottom w:val="nil"/>
          <w:right w:val="nil"/>
          <w:between w:val="nil"/>
        </w:pBdr>
        <w:tabs>
          <w:tab w:val="left" w:pos="1134"/>
        </w:tabs>
        <w:jc w:val="both"/>
        <w:rPr>
          <w:color w:val="000000"/>
        </w:rPr>
      </w:pPr>
      <w:r>
        <w:rPr>
          <w:color w:val="000000"/>
        </w:rPr>
        <w:t>ФИЛОЗОФСКИ ФАКУЛТЕТ</w:t>
      </w:r>
      <w:r>
        <w:rPr>
          <w:color w:val="000000"/>
        </w:rPr>
        <w:tab/>
      </w:r>
      <w:r>
        <w:rPr>
          <w:color w:val="000000"/>
        </w:rPr>
        <w:tab/>
      </w:r>
      <w:r>
        <w:rPr>
          <w:color w:val="000000"/>
        </w:rPr>
        <w:tab/>
        <w:t xml:space="preserve">     </w:t>
      </w:r>
      <w:r>
        <w:rPr>
          <w:color w:val="000000"/>
        </w:rPr>
        <w:tab/>
      </w:r>
    </w:p>
    <w:p w14:paraId="00000004"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Број: 129/1-1-01</w:t>
      </w:r>
    </w:p>
    <w:p w14:paraId="00000005"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27. 5. 2025.</w:t>
      </w:r>
    </w:p>
    <w:p w14:paraId="00000006" w14:textId="77777777" w:rsidR="007522C8" w:rsidRDefault="007522C8">
      <w:pPr>
        <w:pBdr>
          <w:top w:val="nil"/>
          <w:left w:val="nil"/>
          <w:bottom w:val="nil"/>
          <w:right w:val="nil"/>
          <w:between w:val="nil"/>
        </w:pBdr>
        <w:tabs>
          <w:tab w:val="left" w:pos="1134"/>
        </w:tabs>
        <w:jc w:val="both"/>
        <w:rPr>
          <w:color w:val="000000"/>
        </w:rPr>
      </w:pPr>
    </w:p>
    <w:p w14:paraId="00000007" w14:textId="77777777" w:rsidR="007522C8" w:rsidRDefault="00000000">
      <w:pPr>
        <w:tabs>
          <w:tab w:val="left" w:pos="1134"/>
        </w:tabs>
        <w:jc w:val="center"/>
        <w:rPr>
          <w:b/>
        </w:rPr>
      </w:pPr>
      <w:r>
        <w:rPr>
          <w:b/>
        </w:rPr>
        <w:t>И З В О Д   И З   З А П И С Н И К А</w:t>
      </w:r>
    </w:p>
    <w:p w14:paraId="00000008" w14:textId="77777777" w:rsidR="007522C8" w:rsidRDefault="007522C8">
      <w:pPr>
        <w:jc w:val="both"/>
      </w:pPr>
    </w:p>
    <w:p w14:paraId="00000009" w14:textId="77777777" w:rsidR="007522C8" w:rsidRDefault="00000000">
      <w:pPr>
        <w:pBdr>
          <w:top w:val="nil"/>
          <w:left w:val="nil"/>
          <w:bottom w:val="nil"/>
          <w:right w:val="nil"/>
          <w:between w:val="nil"/>
        </w:pBdr>
        <w:tabs>
          <w:tab w:val="left" w:pos="1134"/>
        </w:tabs>
        <w:jc w:val="both"/>
        <w:rPr>
          <w:color w:val="000000"/>
        </w:rPr>
      </w:pPr>
      <w:bookmarkStart w:id="0" w:name="_heading=h.yho27jjhbesd" w:colFirst="0" w:colLast="0"/>
      <w:bookmarkEnd w:id="0"/>
      <w:r>
        <w:rPr>
          <w:color w:val="000000"/>
        </w:rPr>
        <w:t xml:space="preserve">   </w:t>
      </w:r>
    </w:p>
    <w:p w14:paraId="0000000A"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Са XII седнице Наставно-научног већа Филозофског факултета у Нишу, 22. маја и 27. маја (наставак седнице) 2025. године.</w:t>
      </w:r>
    </w:p>
    <w:p w14:paraId="0000000B" w14:textId="77777777" w:rsidR="007522C8" w:rsidRDefault="00000000">
      <w:pPr>
        <w:ind w:firstLine="720"/>
        <w:jc w:val="both"/>
      </w:pPr>
      <w:r>
        <w:t xml:space="preserve">Седници дана 22. 5. 2025. године је присуствовало 116 наставника и 20 студената чланова ННВ, Марина Коцић секретар Факултета, Татјана Ђорђевић, руководилац Службе за опште и правне послове и студенти Факултета. О присуству студената  изјаснили су се чланови ННВ (већина чланова ННВ је била </w:t>
      </w:r>
      <w:r>
        <w:rPr>
          <w:i/>
        </w:rPr>
        <w:t>за</w:t>
      </w:r>
      <w:r>
        <w:t xml:space="preserve">, </w:t>
      </w:r>
      <w:r>
        <w:rPr>
          <w:i/>
        </w:rPr>
        <w:t>против</w:t>
      </w:r>
      <w:r>
        <w:t xml:space="preserve"> је било 15 чланова и </w:t>
      </w:r>
      <w:r>
        <w:rPr>
          <w:i/>
        </w:rPr>
        <w:t xml:space="preserve">уздржана </w:t>
      </w:r>
      <w:r>
        <w:t>су била 2 члана).</w:t>
      </w:r>
    </w:p>
    <w:p w14:paraId="0000000D" w14:textId="77777777" w:rsidR="007522C8" w:rsidRDefault="00000000">
      <w:pPr>
        <w:pBdr>
          <w:top w:val="nil"/>
          <w:left w:val="nil"/>
          <w:bottom w:val="nil"/>
          <w:right w:val="nil"/>
          <w:between w:val="nil"/>
        </w:pBdr>
        <w:tabs>
          <w:tab w:val="left" w:pos="1134"/>
        </w:tabs>
        <w:ind w:left="720"/>
        <w:jc w:val="both"/>
        <w:rPr>
          <w:color w:val="000000"/>
        </w:rPr>
      </w:pPr>
      <w:r>
        <w:rPr>
          <w:color w:val="000000"/>
        </w:rPr>
        <w:t>Евиденција о одсутнима водила се на основу потписа присутних чланова Већа.</w:t>
      </w:r>
    </w:p>
    <w:p w14:paraId="0000000E" w14:textId="77777777" w:rsidR="007522C8" w:rsidRDefault="00000000">
      <w:pPr>
        <w:ind w:firstLine="720"/>
        <w:jc w:val="both"/>
      </w:pPr>
      <w:r>
        <w:t xml:space="preserve">Декан Факултета, проф. др Наталија Јовановић установила је да постоји кворум за рад и пуноважно одлучивање и дала реч проф. др Драгану Тодоровићу, који је предложио следећи </w:t>
      </w:r>
    </w:p>
    <w:p w14:paraId="0000000F" w14:textId="77777777" w:rsidR="007522C8" w:rsidRDefault="007522C8">
      <w:pPr>
        <w:ind w:firstLine="720"/>
        <w:jc w:val="both"/>
      </w:pPr>
    </w:p>
    <w:p w14:paraId="00000010" w14:textId="77777777" w:rsidR="007522C8" w:rsidRDefault="00000000">
      <w:pPr>
        <w:pBdr>
          <w:top w:val="nil"/>
          <w:left w:val="nil"/>
          <w:bottom w:val="nil"/>
          <w:right w:val="nil"/>
          <w:between w:val="nil"/>
        </w:pBdr>
        <w:tabs>
          <w:tab w:val="left" w:pos="1134"/>
        </w:tabs>
        <w:jc w:val="center"/>
        <w:rPr>
          <w:b/>
          <w:color w:val="000000"/>
        </w:rPr>
      </w:pPr>
      <w:r>
        <w:rPr>
          <w:b/>
          <w:color w:val="000000"/>
        </w:rPr>
        <w:t>Д Н Е В Н И    Р Е Д</w:t>
      </w:r>
    </w:p>
    <w:p w14:paraId="00000011" w14:textId="77777777" w:rsidR="007522C8" w:rsidRDefault="007522C8">
      <w:pPr>
        <w:pBdr>
          <w:top w:val="nil"/>
          <w:left w:val="nil"/>
          <w:bottom w:val="nil"/>
          <w:right w:val="nil"/>
          <w:between w:val="nil"/>
        </w:pBdr>
        <w:tabs>
          <w:tab w:val="left" w:pos="1134"/>
        </w:tabs>
        <w:ind w:left="927"/>
        <w:jc w:val="both"/>
        <w:rPr>
          <w:color w:val="000000"/>
        </w:rPr>
      </w:pPr>
    </w:p>
    <w:p w14:paraId="00000012" w14:textId="77777777" w:rsidR="007522C8" w:rsidRDefault="00000000">
      <w:pPr>
        <w:numPr>
          <w:ilvl w:val="0"/>
          <w:numId w:val="2"/>
        </w:numPr>
        <w:pBdr>
          <w:top w:val="nil"/>
          <w:left w:val="nil"/>
          <w:bottom w:val="nil"/>
          <w:right w:val="nil"/>
          <w:between w:val="nil"/>
        </w:pBdr>
        <w:tabs>
          <w:tab w:val="left" w:pos="1134"/>
        </w:tabs>
        <w:jc w:val="both"/>
        <w:rPr>
          <w:color w:val="000000"/>
        </w:rPr>
      </w:pPr>
      <w:bookmarkStart w:id="1" w:name="_heading=h.klysmjwh6ekm" w:colFirst="0" w:colLast="0"/>
      <w:bookmarkEnd w:id="1"/>
      <w:r>
        <w:rPr>
          <w:color w:val="000000"/>
        </w:rPr>
        <w:t>Разматрање и усвајање извода из записника са VIII седнице ННВ одржане 28. 3. 2025. године, IX седнице ННВ одржане 2. 4. 2025. године, X седнице ННВ одржане 16. 4. 2025. године и XI седнице ННВ одржане 9. 5. 2025. године.</w:t>
      </w:r>
    </w:p>
    <w:p w14:paraId="00000013" w14:textId="77777777" w:rsidR="007522C8" w:rsidRDefault="007522C8">
      <w:pPr>
        <w:pBdr>
          <w:top w:val="nil"/>
          <w:left w:val="nil"/>
          <w:bottom w:val="nil"/>
          <w:right w:val="nil"/>
          <w:between w:val="nil"/>
        </w:pBdr>
        <w:tabs>
          <w:tab w:val="left" w:pos="1134"/>
        </w:tabs>
        <w:ind w:left="927"/>
        <w:jc w:val="both"/>
        <w:rPr>
          <w:color w:val="000000"/>
        </w:rPr>
      </w:pPr>
    </w:p>
    <w:p w14:paraId="00000014"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Изјашњење о покретању наставе</w:t>
      </w:r>
    </w:p>
    <w:p w14:paraId="00000015" w14:textId="77777777" w:rsidR="007522C8" w:rsidRDefault="007522C8">
      <w:pPr>
        <w:pBdr>
          <w:top w:val="nil"/>
          <w:left w:val="nil"/>
          <w:bottom w:val="nil"/>
          <w:right w:val="nil"/>
          <w:between w:val="nil"/>
        </w:pBdr>
        <w:tabs>
          <w:tab w:val="left" w:pos="1134"/>
        </w:tabs>
        <w:ind w:left="927"/>
        <w:jc w:val="both"/>
        <w:rPr>
          <w:color w:val="000000"/>
        </w:rPr>
      </w:pPr>
    </w:p>
    <w:p w14:paraId="00000016"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 xml:space="preserve">Доношење одлукe о усвајању Извештаја о самовредновању Филозофског факултета 2023/2024. године </w:t>
      </w:r>
    </w:p>
    <w:p w14:paraId="00000017" w14:textId="77777777" w:rsidR="007522C8" w:rsidRDefault="007522C8">
      <w:pPr>
        <w:pBdr>
          <w:top w:val="nil"/>
          <w:left w:val="nil"/>
          <w:bottom w:val="nil"/>
          <w:right w:val="nil"/>
          <w:between w:val="nil"/>
        </w:pBdr>
        <w:tabs>
          <w:tab w:val="left" w:pos="1134"/>
        </w:tabs>
        <w:ind w:left="927"/>
        <w:jc w:val="both"/>
        <w:rPr>
          <w:color w:val="000000"/>
        </w:rPr>
      </w:pPr>
    </w:p>
    <w:p w14:paraId="00000018"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00000019" w14:textId="77777777" w:rsidR="007522C8" w:rsidRDefault="007522C8">
      <w:pPr>
        <w:pBdr>
          <w:top w:val="nil"/>
          <w:left w:val="nil"/>
          <w:bottom w:val="nil"/>
          <w:right w:val="nil"/>
          <w:between w:val="nil"/>
        </w:pBdr>
        <w:tabs>
          <w:tab w:val="left" w:pos="1134"/>
        </w:tabs>
        <w:ind w:left="927"/>
        <w:jc w:val="both"/>
        <w:rPr>
          <w:color w:val="000000"/>
        </w:rPr>
      </w:pPr>
    </w:p>
    <w:p w14:paraId="0000001A"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одлукe о прихватању извештаја комисије за оцену научне заснованости предложене теме докторске дисертације, именовању ментора и достављању Универзитету на сагласност</w:t>
      </w:r>
    </w:p>
    <w:p w14:paraId="0000001B" w14:textId="77777777" w:rsidR="007522C8" w:rsidRDefault="007522C8">
      <w:pPr>
        <w:pBdr>
          <w:top w:val="nil"/>
          <w:left w:val="nil"/>
          <w:bottom w:val="nil"/>
          <w:right w:val="nil"/>
          <w:between w:val="nil"/>
        </w:pBdr>
        <w:tabs>
          <w:tab w:val="left" w:pos="1134"/>
        </w:tabs>
        <w:jc w:val="both"/>
        <w:rPr>
          <w:color w:val="000000"/>
        </w:rPr>
      </w:pPr>
    </w:p>
    <w:p w14:paraId="0000001C"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образовању комисије за оцену научне заснованости предложене теме докторске дисертацијe</w:t>
      </w:r>
    </w:p>
    <w:p w14:paraId="0000001D" w14:textId="77777777" w:rsidR="007522C8" w:rsidRDefault="007522C8">
      <w:pPr>
        <w:pBdr>
          <w:top w:val="nil"/>
          <w:left w:val="nil"/>
          <w:bottom w:val="nil"/>
          <w:right w:val="nil"/>
          <w:between w:val="nil"/>
        </w:pBdr>
        <w:tabs>
          <w:tab w:val="left" w:pos="1134"/>
        </w:tabs>
        <w:ind w:left="927"/>
        <w:jc w:val="both"/>
        <w:rPr>
          <w:color w:val="000000"/>
        </w:rPr>
      </w:pPr>
    </w:p>
    <w:p w14:paraId="0000001E"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образовању комисија за спровођење конкурса за упис студената у прву годину основних академских студија у школској 2025/2026. години</w:t>
      </w:r>
    </w:p>
    <w:p w14:paraId="0000001F" w14:textId="77777777" w:rsidR="007522C8" w:rsidRDefault="007522C8">
      <w:pPr>
        <w:pBdr>
          <w:top w:val="nil"/>
          <w:left w:val="nil"/>
          <w:bottom w:val="nil"/>
          <w:right w:val="nil"/>
          <w:between w:val="nil"/>
        </w:pBdr>
        <w:tabs>
          <w:tab w:val="left" w:pos="1134"/>
        </w:tabs>
        <w:jc w:val="both"/>
        <w:rPr>
          <w:color w:val="000000"/>
        </w:rPr>
      </w:pPr>
    </w:p>
    <w:p w14:paraId="00000020"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образовању комисија за спровођење конкурса за упис студената у прву годину мастер академских студија у школској 2025/2026. години</w:t>
      </w:r>
    </w:p>
    <w:p w14:paraId="00000021" w14:textId="77777777" w:rsidR="007522C8" w:rsidRDefault="007522C8">
      <w:pPr>
        <w:pBdr>
          <w:top w:val="nil"/>
          <w:left w:val="nil"/>
          <w:bottom w:val="nil"/>
          <w:right w:val="nil"/>
          <w:between w:val="nil"/>
        </w:pBdr>
        <w:tabs>
          <w:tab w:val="left" w:pos="1134"/>
        </w:tabs>
        <w:jc w:val="both"/>
        <w:rPr>
          <w:color w:val="000000"/>
        </w:rPr>
      </w:pPr>
    </w:p>
    <w:p w14:paraId="00000022"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образовању комисија за спровођење конкурса за упис студената у прву годину докторских академских студија у школској 2025/2026. години</w:t>
      </w:r>
    </w:p>
    <w:p w14:paraId="00000023" w14:textId="77777777" w:rsidR="007522C8" w:rsidRDefault="007522C8"/>
    <w:p w14:paraId="00000024"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усвајању измена и допунa силабуса предмета</w:t>
      </w:r>
    </w:p>
    <w:p w14:paraId="00000025" w14:textId="77777777" w:rsidR="007522C8" w:rsidRDefault="007522C8">
      <w:pPr>
        <w:spacing w:line="276" w:lineRule="auto"/>
        <w:rPr>
          <w:i/>
        </w:rPr>
      </w:pPr>
    </w:p>
    <w:p w14:paraId="00000026" w14:textId="77777777" w:rsidR="007522C8" w:rsidRDefault="00000000">
      <w:pPr>
        <w:numPr>
          <w:ilvl w:val="0"/>
          <w:numId w:val="2"/>
        </w:numPr>
        <w:pBdr>
          <w:top w:val="nil"/>
          <w:left w:val="nil"/>
          <w:bottom w:val="nil"/>
          <w:right w:val="nil"/>
          <w:between w:val="nil"/>
        </w:pBdr>
        <w:spacing w:after="200" w:line="276" w:lineRule="auto"/>
        <w:rPr>
          <w:color w:val="000000"/>
        </w:rPr>
      </w:pPr>
      <w:r>
        <w:rPr>
          <w:color w:val="000000"/>
        </w:rPr>
        <w:t>Предлог листе педагошко-психолошко-методичких предмета на студијским програмима Филозофског факултета</w:t>
      </w:r>
    </w:p>
    <w:p w14:paraId="00000027" w14:textId="77777777" w:rsidR="007522C8" w:rsidRDefault="00000000">
      <w:pPr>
        <w:numPr>
          <w:ilvl w:val="0"/>
          <w:numId w:val="2"/>
        </w:numPr>
        <w:pBdr>
          <w:top w:val="nil"/>
          <w:left w:val="nil"/>
          <w:bottom w:val="nil"/>
          <w:right w:val="nil"/>
          <w:between w:val="nil"/>
        </w:pBdr>
        <w:tabs>
          <w:tab w:val="left" w:pos="1134"/>
          <w:tab w:val="left" w:pos="720"/>
        </w:tabs>
        <w:jc w:val="both"/>
        <w:rPr>
          <w:color w:val="000000"/>
        </w:rPr>
      </w:pPr>
      <w:r>
        <w:rPr>
          <w:color w:val="000000"/>
        </w:rPr>
        <w:t>Доношење одлуке о допуни Издавачког плана за 2025. годину</w:t>
      </w:r>
    </w:p>
    <w:p w14:paraId="00000028" w14:textId="77777777" w:rsidR="007522C8" w:rsidRDefault="007522C8">
      <w:pPr>
        <w:pBdr>
          <w:top w:val="nil"/>
          <w:left w:val="nil"/>
          <w:bottom w:val="nil"/>
          <w:right w:val="nil"/>
          <w:between w:val="nil"/>
        </w:pBdr>
        <w:tabs>
          <w:tab w:val="left" w:pos="1134"/>
        </w:tabs>
        <w:ind w:left="927"/>
        <w:jc w:val="both"/>
        <w:rPr>
          <w:color w:val="000000"/>
        </w:rPr>
      </w:pPr>
    </w:p>
    <w:p w14:paraId="00000029"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одлукe о прихватању позитивних рецензија</w:t>
      </w:r>
    </w:p>
    <w:p w14:paraId="0000002A" w14:textId="77777777" w:rsidR="007522C8" w:rsidRDefault="007522C8">
      <w:pPr>
        <w:pBdr>
          <w:top w:val="nil"/>
          <w:left w:val="nil"/>
          <w:bottom w:val="nil"/>
          <w:right w:val="nil"/>
          <w:between w:val="nil"/>
        </w:pBdr>
        <w:tabs>
          <w:tab w:val="left" w:pos="1134"/>
        </w:tabs>
        <w:ind w:left="927"/>
        <w:jc w:val="both"/>
        <w:rPr>
          <w:color w:val="000000"/>
        </w:rPr>
      </w:pPr>
    </w:p>
    <w:p w14:paraId="0000002B"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одређивању рецензената за приспеле рукописе</w:t>
      </w:r>
    </w:p>
    <w:p w14:paraId="0000002C" w14:textId="77777777" w:rsidR="007522C8" w:rsidRDefault="007522C8">
      <w:pPr>
        <w:pBdr>
          <w:top w:val="nil"/>
          <w:left w:val="nil"/>
          <w:bottom w:val="nil"/>
          <w:right w:val="nil"/>
          <w:between w:val="nil"/>
        </w:pBdr>
        <w:tabs>
          <w:tab w:val="left" w:pos="1134"/>
        </w:tabs>
        <w:ind w:left="927"/>
        <w:jc w:val="both"/>
        <w:rPr>
          <w:color w:val="000000"/>
        </w:rPr>
      </w:pPr>
    </w:p>
    <w:p w14:paraId="0000002D"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одлукe о избору у звање истраживач – сарадник</w:t>
      </w:r>
    </w:p>
    <w:p w14:paraId="0000002E" w14:textId="77777777" w:rsidR="007522C8" w:rsidRDefault="007522C8">
      <w:pPr>
        <w:pBdr>
          <w:top w:val="nil"/>
          <w:left w:val="nil"/>
          <w:bottom w:val="nil"/>
          <w:right w:val="nil"/>
          <w:between w:val="nil"/>
        </w:pBdr>
        <w:tabs>
          <w:tab w:val="left" w:pos="1134"/>
        </w:tabs>
        <w:ind w:left="927"/>
        <w:jc w:val="both"/>
        <w:rPr>
          <w:color w:val="000000"/>
        </w:rPr>
      </w:pPr>
    </w:p>
    <w:p w14:paraId="0000002F"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одлуке о ангажовању предавача</w:t>
      </w:r>
    </w:p>
    <w:p w14:paraId="00000030" w14:textId="77777777" w:rsidR="007522C8" w:rsidRDefault="007522C8">
      <w:pPr>
        <w:pBdr>
          <w:top w:val="nil"/>
          <w:left w:val="nil"/>
          <w:bottom w:val="nil"/>
          <w:right w:val="nil"/>
          <w:between w:val="nil"/>
        </w:pBdr>
        <w:tabs>
          <w:tab w:val="left" w:pos="1134"/>
        </w:tabs>
        <w:ind w:left="927"/>
        <w:jc w:val="both"/>
        <w:rPr>
          <w:color w:val="000000"/>
        </w:rPr>
      </w:pPr>
    </w:p>
    <w:p w14:paraId="00000031"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 xml:space="preserve">Доношење одлуке о  организовању научног скупа у оквиру интерног пројекта Филозофског факултета у Нишу </w:t>
      </w:r>
    </w:p>
    <w:p w14:paraId="00000032" w14:textId="77777777" w:rsidR="007522C8" w:rsidRDefault="007522C8">
      <w:pPr>
        <w:pBdr>
          <w:top w:val="nil"/>
          <w:left w:val="nil"/>
          <w:bottom w:val="nil"/>
          <w:right w:val="nil"/>
          <w:between w:val="nil"/>
        </w:pBdr>
        <w:tabs>
          <w:tab w:val="left" w:pos="1134"/>
        </w:tabs>
        <w:ind w:left="1134" w:hanging="283"/>
        <w:jc w:val="both"/>
        <w:rPr>
          <w:color w:val="000000"/>
        </w:rPr>
      </w:pPr>
    </w:p>
    <w:p w14:paraId="00000033"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Доношење предлога одлуке о усвајању измена и допуна Ближих критеријума за избор у звања наставника</w:t>
      </w:r>
    </w:p>
    <w:p w14:paraId="00000034" w14:textId="77777777" w:rsidR="007522C8" w:rsidRDefault="007522C8">
      <w:pPr>
        <w:pBdr>
          <w:top w:val="nil"/>
          <w:left w:val="nil"/>
          <w:bottom w:val="nil"/>
          <w:right w:val="nil"/>
          <w:between w:val="nil"/>
        </w:pBdr>
        <w:tabs>
          <w:tab w:val="left" w:pos="1134"/>
        </w:tabs>
        <w:jc w:val="both"/>
        <w:rPr>
          <w:color w:val="000000"/>
        </w:rPr>
      </w:pPr>
    </w:p>
    <w:p w14:paraId="00000035"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Разматрање и усвајање извештаја наставника и сарадника о учешћу на научним скуповима, конференцијама</w:t>
      </w:r>
    </w:p>
    <w:p w14:paraId="00000036" w14:textId="77777777" w:rsidR="007522C8" w:rsidRDefault="007522C8">
      <w:pPr>
        <w:pBdr>
          <w:top w:val="nil"/>
          <w:left w:val="nil"/>
          <w:bottom w:val="nil"/>
          <w:right w:val="nil"/>
          <w:between w:val="nil"/>
        </w:pBdr>
        <w:tabs>
          <w:tab w:val="left" w:pos="1134"/>
        </w:tabs>
        <w:ind w:left="927"/>
        <w:jc w:val="both"/>
        <w:rPr>
          <w:color w:val="000000"/>
        </w:rPr>
      </w:pPr>
    </w:p>
    <w:p w14:paraId="00000037" w14:textId="77777777" w:rsidR="007522C8" w:rsidRDefault="00000000">
      <w:pPr>
        <w:numPr>
          <w:ilvl w:val="0"/>
          <w:numId w:val="2"/>
        </w:numPr>
        <w:pBdr>
          <w:top w:val="nil"/>
          <w:left w:val="nil"/>
          <w:bottom w:val="nil"/>
          <w:right w:val="nil"/>
          <w:between w:val="nil"/>
        </w:pBdr>
        <w:tabs>
          <w:tab w:val="left" w:pos="1134"/>
        </w:tabs>
        <w:jc w:val="both"/>
        <w:rPr>
          <w:color w:val="000000"/>
        </w:rPr>
      </w:pPr>
      <w:r>
        <w:rPr>
          <w:color w:val="000000"/>
        </w:rPr>
        <w:t>Разматрање захтева већа департмана, наставника, сарадника и студената и доношење одговарајућих одлука</w:t>
      </w:r>
    </w:p>
    <w:p w14:paraId="00000038" w14:textId="77777777" w:rsidR="007522C8" w:rsidRDefault="007522C8">
      <w:pPr>
        <w:pBdr>
          <w:top w:val="nil"/>
          <w:left w:val="nil"/>
          <w:bottom w:val="nil"/>
          <w:right w:val="nil"/>
          <w:between w:val="nil"/>
        </w:pBdr>
        <w:tabs>
          <w:tab w:val="left" w:pos="1134"/>
        </w:tabs>
        <w:jc w:val="both"/>
        <w:rPr>
          <w:color w:val="000000"/>
        </w:rPr>
      </w:pPr>
    </w:p>
    <w:p w14:paraId="00000039" w14:textId="77777777" w:rsidR="007522C8" w:rsidRDefault="007522C8">
      <w:pPr>
        <w:pBdr>
          <w:top w:val="nil"/>
          <w:left w:val="nil"/>
          <w:bottom w:val="nil"/>
          <w:right w:val="nil"/>
          <w:between w:val="nil"/>
        </w:pBdr>
        <w:tabs>
          <w:tab w:val="left" w:pos="1134"/>
        </w:tabs>
        <w:jc w:val="both"/>
        <w:rPr>
          <w:b/>
          <w:color w:val="000000"/>
          <w:u w:val="single"/>
        </w:rPr>
      </w:pPr>
    </w:p>
    <w:p w14:paraId="0000003A"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1.</w:t>
      </w:r>
    </w:p>
    <w:p w14:paraId="0000003B" w14:textId="77777777" w:rsidR="007522C8" w:rsidRDefault="00000000">
      <w:pPr>
        <w:pBdr>
          <w:top w:val="nil"/>
          <w:left w:val="nil"/>
          <w:bottom w:val="nil"/>
          <w:right w:val="nil"/>
          <w:between w:val="nil"/>
        </w:pBdr>
        <w:tabs>
          <w:tab w:val="left" w:pos="1134"/>
        </w:tabs>
        <w:ind w:firstLine="720"/>
        <w:jc w:val="both"/>
        <w:rPr>
          <w:color w:val="000000"/>
        </w:rPr>
      </w:pPr>
      <w:r>
        <w:rPr>
          <w:color w:val="000000"/>
        </w:rPr>
        <w:t>Наставно-научно већe усвојило је изводе из записника са са VIII седнице ННВ одржане 28. 3. 2025. године, IX седнице ННВ одржане 2. 4. 2025. године, X седнице ННВ одржане 16. 4. 2025. године и XI седнице ННВ одржане 9. 5. 2025. године.</w:t>
      </w:r>
    </w:p>
    <w:p w14:paraId="0000003C"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w:t>
      </w:r>
    </w:p>
    <w:p w14:paraId="0000003D" w14:textId="77777777" w:rsidR="007522C8" w:rsidRDefault="00000000">
      <w:pPr>
        <w:pBdr>
          <w:top w:val="nil"/>
          <w:left w:val="nil"/>
          <w:bottom w:val="nil"/>
          <w:right w:val="nil"/>
          <w:between w:val="nil"/>
        </w:pBdr>
        <w:tabs>
          <w:tab w:val="left" w:pos="1134"/>
        </w:tabs>
        <w:jc w:val="both"/>
        <w:rPr>
          <w:b/>
          <w:color w:val="000000"/>
          <w:u w:val="single"/>
        </w:rPr>
      </w:pPr>
      <w:r>
        <w:rPr>
          <w:color w:val="000000"/>
        </w:rPr>
        <w:t xml:space="preserve"> </w:t>
      </w:r>
      <w:r>
        <w:rPr>
          <w:b/>
          <w:color w:val="000000"/>
          <w:u w:val="single"/>
        </w:rPr>
        <w:t>Т а ч к а 2.</w:t>
      </w:r>
    </w:p>
    <w:p w14:paraId="0000003E" w14:textId="16EC7E14" w:rsidR="007522C8" w:rsidRPr="005402F6" w:rsidRDefault="00000000">
      <w:pPr>
        <w:pBdr>
          <w:top w:val="nil"/>
          <w:left w:val="nil"/>
          <w:bottom w:val="nil"/>
          <w:right w:val="nil"/>
          <w:between w:val="nil"/>
        </w:pBdr>
        <w:tabs>
          <w:tab w:val="left" w:pos="1134"/>
        </w:tabs>
        <w:ind w:firstLine="720"/>
        <w:jc w:val="both"/>
        <w:rPr>
          <w:color w:val="000000"/>
        </w:rPr>
      </w:pPr>
      <w:r w:rsidRPr="005402F6">
        <w:rPr>
          <w:color w:val="000000"/>
        </w:rPr>
        <w:t>Декан Факултета</w:t>
      </w:r>
      <w:r w:rsidR="006402E0" w:rsidRPr="005402F6">
        <w:rPr>
          <w:color w:val="000000"/>
        </w:rPr>
        <w:t>, проф. др Наталија Јовановић</w:t>
      </w:r>
      <w:r w:rsidRPr="005402F6">
        <w:rPr>
          <w:color w:val="000000"/>
        </w:rPr>
        <w:t xml:space="preserve"> дала је информације о актуелној ситуацији на Универзитету. </w:t>
      </w:r>
    </w:p>
    <w:p w14:paraId="0000003F" w14:textId="77777777" w:rsidR="007522C8" w:rsidRPr="005402F6" w:rsidRDefault="00000000">
      <w:pPr>
        <w:pBdr>
          <w:top w:val="nil"/>
          <w:left w:val="nil"/>
          <w:bottom w:val="nil"/>
          <w:right w:val="nil"/>
          <w:between w:val="nil"/>
        </w:pBdr>
        <w:tabs>
          <w:tab w:val="left" w:pos="1134"/>
        </w:tabs>
        <w:ind w:firstLine="720"/>
        <w:jc w:val="both"/>
        <w:rPr>
          <w:color w:val="000000"/>
        </w:rPr>
      </w:pPr>
      <w:r w:rsidRPr="005402F6">
        <w:rPr>
          <w:color w:val="000000"/>
        </w:rPr>
        <w:t>У оквиру ове тачке дневног реда која се односила на покретање наставе дискутовао је велики број наставника и студената.</w:t>
      </w:r>
    </w:p>
    <w:p w14:paraId="00000040" w14:textId="77777777" w:rsidR="007522C8" w:rsidRPr="005402F6" w:rsidRDefault="00000000">
      <w:pPr>
        <w:pBdr>
          <w:top w:val="nil"/>
          <w:left w:val="nil"/>
          <w:bottom w:val="nil"/>
          <w:right w:val="nil"/>
          <w:between w:val="nil"/>
        </w:pBdr>
        <w:tabs>
          <w:tab w:val="left" w:pos="1134"/>
        </w:tabs>
        <w:ind w:firstLine="720"/>
        <w:jc w:val="both"/>
        <w:rPr>
          <w:color w:val="000000"/>
        </w:rPr>
      </w:pPr>
      <w:r w:rsidRPr="005402F6">
        <w:rPr>
          <w:color w:val="000000"/>
        </w:rPr>
        <w:t xml:space="preserve">Проф. др Драган Тодоровић је образложио </w:t>
      </w:r>
      <w:r w:rsidRPr="005402F6">
        <w:t>н</w:t>
      </w:r>
      <w:r w:rsidRPr="005402F6">
        <w:rPr>
          <w:color w:val="000000"/>
        </w:rPr>
        <w:t xml:space="preserve">ацрт предлога за разговор са студентима о потенцијалним решењима за излазак из кризе, почетку наставе </w:t>
      </w:r>
      <w:r w:rsidRPr="005402F6">
        <w:t>и</w:t>
      </w:r>
      <w:r w:rsidRPr="005402F6">
        <w:rPr>
          <w:color w:val="000000"/>
        </w:rPr>
        <w:t xml:space="preserve"> заштити студената и институције.</w:t>
      </w:r>
    </w:p>
    <w:p w14:paraId="00000041" w14:textId="18DED9EE" w:rsidR="007522C8" w:rsidRDefault="00000000">
      <w:pPr>
        <w:pBdr>
          <w:top w:val="nil"/>
          <w:left w:val="nil"/>
          <w:bottom w:val="nil"/>
          <w:right w:val="nil"/>
          <w:between w:val="nil"/>
        </w:pBdr>
        <w:tabs>
          <w:tab w:val="left" w:pos="1134"/>
        </w:tabs>
        <w:jc w:val="both"/>
        <w:rPr>
          <w:color w:val="000000"/>
        </w:rPr>
      </w:pPr>
      <w:r w:rsidRPr="005402F6">
        <w:rPr>
          <w:color w:val="000000"/>
        </w:rPr>
        <w:lastRenderedPageBreak/>
        <w:tab/>
        <w:t>Проф. др Горана Ђорић је направила</w:t>
      </w:r>
      <w:r>
        <w:rPr>
          <w:color w:val="000000"/>
        </w:rPr>
        <w:t xml:space="preserve"> паралелу са предлогом Универзитета у Београду и истакла да се ту јасно види да се </w:t>
      </w:r>
      <w:r>
        <w:t xml:space="preserve">одлука </w:t>
      </w:r>
      <w:r>
        <w:rPr>
          <w:color w:val="000000"/>
        </w:rPr>
        <w:t>о покрета</w:t>
      </w:r>
      <w:r w:rsidR="00B044F5">
        <w:rPr>
          <w:color w:val="000000"/>
        </w:rPr>
        <w:t>њ</w:t>
      </w:r>
      <w:r>
        <w:rPr>
          <w:color w:val="000000"/>
        </w:rPr>
        <w:t>у наставе може донети једино у договору са студентима.</w:t>
      </w:r>
    </w:p>
    <w:p w14:paraId="00000042" w14:textId="77777777" w:rsidR="007522C8" w:rsidRDefault="00000000">
      <w:pPr>
        <w:pBdr>
          <w:top w:val="nil"/>
          <w:left w:val="nil"/>
          <w:bottom w:val="nil"/>
          <w:right w:val="nil"/>
          <w:between w:val="nil"/>
        </w:pBdr>
        <w:tabs>
          <w:tab w:val="left" w:pos="1134"/>
        </w:tabs>
        <w:jc w:val="both"/>
        <w:rPr>
          <w:color w:val="000000"/>
        </w:rPr>
      </w:pPr>
      <w:r>
        <w:rPr>
          <w:color w:val="000000"/>
        </w:rPr>
        <w:tab/>
      </w:r>
      <w:r>
        <w:t xml:space="preserve">Доц. др </w:t>
      </w:r>
      <w:r>
        <w:rPr>
          <w:color w:val="000000"/>
        </w:rPr>
        <w:t>Иван Анеђловић је додао да сматра да је потребно питати све студенте шта мисле ако се боримо за праведно друштво.</w:t>
      </w:r>
    </w:p>
    <w:p w14:paraId="00000043" w14:textId="1432CE41" w:rsidR="007522C8" w:rsidRDefault="00000000">
      <w:pPr>
        <w:pBdr>
          <w:top w:val="nil"/>
          <w:left w:val="nil"/>
          <w:bottom w:val="nil"/>
          <w:right w:val="nil"/>
          <w:between w:val="nil"/>
        </w:pBdr>
        <w:tabs>
          <w:tab w:val="left" w:pos="1134"/>
        </w:tabs>
        <w:jc w:val="both"/>
        <w:rPr>
          <w:color w:val="000000"/>
        </w:rPr>
      </w:pPr>
      <w:r>
        <w:rPr>
          <w:color w:val="000000"/>
        </w:rPr>
        <w:tab/>
        <w:t>Проф. др Дејан Марковић је истакао</w:t>
      </w:r>
      <w:r>
        <w:t xml:space="preserve"> </w:t>
      </w:r>
      <w:r>
        <w:rPr>
          <w:color w:val="000000"/>
        </w:rPr>
        <w:t>да</w:t>
      </w:r>
      <w:r>
        <w:t xml:space="preserve"> </w:t>
      </w:r>
      <w:r>
        <w:rPr>
          <w:color w:val="000000"/>
        </w:rPr>
        <w:t>сврха блокаде треба да буде оств</w:t>
      </w:r>
      <w:r w:rsidR="00C57F20">
        <w:rPr>
          <w:color w:val="000000"/>
          <w:lang w:val="sr-Latn-RS"/>
        </w:rPr>
        <w:t>a</w:t>
      </w:r>
      <w:r>
        <w:rPr>
          <w:color w:val="000000"/>
        </w:rPr>
        <w:t>рење циљева, а не да блокаде постану сврха саме по себи, као и да је забрињавајуће то да неки студенти дају предност опстанку блокаде, а не опстанку Факултета</w:t>
      </w:r>
      <w:r>
        <w:t>, као и да улога наставника треба да буде ширење знања и критичког мишљења и стварање будућих интелектуалаца.</w:t>
      </w:r>
    </w:p>
    <w:p w14:paraId="00000044" w14:textId="7D4C448B" w:rsidR="007522C8" w:rsidRDefault="00000000">
      <w:pPr>
        <w:pBdr>
          <w:top w:val="nil"/>
          <w:left w:val="nil"/>
          <w:bottom w:val="nil"/>
          <w:right w:val="nil"/>
          <w:between w:val="nil"/>
        </w:pBdr>
        <w:tabs>
          <w:tab w:val="left" w:pos="1134"/>
        </w:tabs>
        <w:jc w:val="both"/>
        <w:rPr>
          <w:color w:val="000000"/>
        </w:rPr>
      </w:pPr>
      <w:r>
        <w:rPr>
          <w:color w:val="000000"/>
        </w:rPr>
        <w:tab/>
        <w:t>Доц. др Немања Крстић</w:t>
      </w:r>
      <w:r>
        <w:t xml:space="preserve"> је говорио о реакцији студената против увођења иностраних факултета као и о Уредби која је срушила суштину универзитета.</w:t>
      </w:r>
    </w:p>
    <w:p w14:paraId="00000045" w14:textId="44602E1F" w:rsidR="007522C8" w:rsidRDefault="00000000">
      <w:pPr>
        <w:pBdr>
          <w:top w:val="nil"/>
          <w:left w:val="nil"/>
          <w:bottom w:val="nil"/>
          <w:right w:val="nil"/>
          <w:between w:val="nil"/>
        </w:pBdr>
        <w:tabs>
          <w:tab w:val="left" w:pos="1134"/>
        </w:tabs>
        <w:jc w:val="both"/>
      </w:pPr>
      <w:r>
        <w:rPr>
          <w:color w:val="000000"/>
        </w:rPr>
        <w:tab/>
        <w:t>Члановима ННВ обратио се студент који је</w:t>
      </w:r>
      <w:r>
        <w:t xml:space="preserve"> прочитао став пленума Филозофског факултета којим се изражава бојазан да би </w:t>
      </w:r>
      <w:r w:rsidR="008D3DD3">
        <w:t>доношење</w:t>
      </w:r>
      <w:r>
        <w:t xml:space="preserve"> новог Закона додатно угрозило аутономију факултета. Такође је између осталог рекао и да студенти не желе да се изгуби акредитација, нити желе да изгубе годину, али не желе ни половично знање. Затим је позвао наставнике да наставе борбу са студентима.</w:t>
      </w:r>
    </w:p>
    <w:p w14:paraId="00000046" w14:textId="7C1F6249" w:rsidR="007522C8" w:rsidRDefault="00000000">
      <w:pPr>
        <w:pBdr>
          <w:top w:val="nil"/>
          <w:left w:val="nil"/>
          <w:bottom w:val="nil"/>
          <w:right w:val="nil"/>
          <w:between w:val="nil"/>
        </w:pBdr>
        <w:tabs>
          <w:tab w:val="left" w:pos="1134"/>
        </w:tabs>
        <w:jc w:val="both"/>
        <w:rPr>
          <w:color w:val="000000"/>
        </w:rPr>
      </w:pPr>
      <w:r>
        <w:rPr>
          <w:color w:val="000000"/>
        </w:rPr>
        <w:tab/>
        <w:t xml:space="preserve">Проф. др Татјана Пауновић је рекла да је једини начин да изађемо из ове </w:t>
      </w:r>
      <w:r>
        <w:t>ситуације да се разговара о томе који су могући начини за излазак из ње. Рекла</w:t>
      </w:r>
      <w:r>
        <w:rPr>
          <w:color w:val="000000"/>
        </w:rPr>
        <w:t xml:space="preserve"> је да је нама циљ да опстане Факултет, да опстане високо образовање</w:t>
      </w:r>
      <w:r>
        <w:t xml:space="preserve"> и да наши студенти могу да наставе борбу за боље друштво и</w:t>
      </w:r>
      <w:r w:rsidR="00C57F20">
        <w:rPr>
          <w:lang w:val="sr-Latn-RS"/>
        </w:rPr>
        <w:t xml:space="preserve"> </w:t>
      </w:r>
      <w:r>
        <w:t>сопствену будућност.</w:t>
      </w:r>
    </w:p>
    <w:p w14:paraId="00000047" w14:textId="21975107" w:rsidR="007522C8" w:rsidRDefault="00000000">
      <w:pPr>
        <w:pBdr>
          <w:top w:val="nil"/>
          <w:left w:val="nil"/>
          <w:bottom w:val="nil"/>
          <w:right w:val="nil"/>
          <w:between w:val="nil"/>
        </w:pBdr>
        <w:tabs>
          <w:tab w:val="left" w:pos="1134"/>
        </w:tabs>
        <w:jc w:val="both"/>
        <w:rPr>
          <w:color w:val="000000"/>
        </w:rPr>
      </w:pPr>
      <w:r>
        <w:rPr>
          <w:color w:val="000000"/>
        </w:rPr>
        <w:tab/>
        <w:t>Проф. др Владимир Јова</w:t>
      </w:r>
      <w:r w:rsidR="006402E0">
        <w:rPr>
          <w:color w:val="000000"/>
        </w:rPr>
        <w:t>н</w:t>
      </w:r>
      <w:r>
        <w:rPr>
          <w:color w:val="000000"/>
        </w:rPr>
        <w:t>овић</w:t>
      </w:r>
      <w:r>
        <w:t xml:space="preserve"> </w:t>
      </w:r>
      <w:r>
        <w:rPr>
          <w:color w:val="000000"/>
        </w:rPr>
        <w:t>је поставио питање зашто нису сви захтеви које су департмани упутили уврштени у дневни ред седнице</w:t>
      </w:r>
      <w:r w:rsidR="00B044F5">
        <w:rPr>
          <w:color w:val="000000"/>
        </w:rPr>
        <w:t>, као</w:t>
      </w:r>
      <w:r>
        <w:t xml:space="preserve"> и</w:t>
      </w:r>
      <w:r>
        <w:rPr>
          <w:color w:val="000000"/>
        </w:rPr>
        <w:t xml:space="preserve"> да</w:t>
      </w:r>
      <w:r w:rsidR="00B044F5">
        <w:rPr>
          <w:color w:val="000000"/>
        </w:rPr>
        <w:t xml:space="preserve"> је</w:t>
      </w:r>
      <w:r>
        <w:rPr>
          <w:color w:val="000000"/>
        </w:rPr>
        <w:t xml:space="preserve"> предлог проф</w:t>
      </w:r>
      <w:r w:rsidR="00C57F20">
        <w:rPr>
          <w:color w:val="000000"/>
          <w:lang w:val="sr-Latn-RS"/>
        </w:rPr>
        <w:t>.</w:t>
      </w:r>
      <w:r>
        <w:rPr>
          <w:color w:val="000000"/>
        </w:rPr>
        <w:t xml:space="preserve"> др Михаила </w:t>
      </w:r>
      <w:r w:rsidRPr="00C33D62">
        <w:rPr>
          <w:color w:val="000000"/>
        </w:rPr>
        <w:t>Антовића званично упућен продекану за наставу и ННВ-у,</w:t>
      </w:r>
      <w:r>
        <w:rPr>
          <w:color w:val="000000"/>
        </w:rPr>
        <w:t xml:space="preserve"> а није уврштен, а затим је додао да сматра да процедуре треба да се поштују</w:t>
      </w:r>
      <w:r w:rsidR="00B044F5">
        <w:rPr>
          <w:color w:val="000000"/>
        </w:rPr>
        <w:t xml:space="preserve"> и да сви захтеви који стигну треба да буду уврштени у дневни ред ННВ уз обра</w:t>
      </w:r>
      <w:r w:rsidR="00C57F20">
        <w:rPr>
          <w:color w:val="000000"/>
        </w:rPr>
        <w:t>з</w:t>
      </w:r>
      <w:r w:rsidR="00B044F5">
        <w:rPr>
          <w:color w:val="000000"/>
        </w:rPr>
        <w:t>ложење, јер у супротном радимо оно против чега се боримо.</w:t>
      </w:r>
    </w:p>
    <w:p w14:paraId="00000048" w14:textId="450C4E70" w:rsidR="007522C8" w:rsidRDefault="00000000">
      <w:pPr>
        <w:pBdr>
          <w:top w:val="nil"/>
          <w:left w:val="nil"/>
          <w:bottom w:val="nil"/>
          <w:right w:val="nil"/>
          <w:between w:val="nil"/>
        </w:pBdr>
        <w:tabs>
          <w:tab w:val="left" w:pos="1134"/>
        </w:tabs>
        <w:jc w:val="both"/>
        <w:rPr>
          <w:color w:val="000000"/>
        </w:rPr>
      </w:pPr>
      <w:r>
        <w:rPr>
          <w:color w:val="000000"/>
        </w:rPr>
        <w:tab/>
        <w:t xml:space="preserve">Доц. др Мирјана Бојанић Ћирковић је </w:t>
      </w:r>
      <w:r>
        <w:t>поставила питањ</w:t>
      </w:r>
      <w:r w:rsidR="00B044F5">
        <w:t>а:</w:t>
      </w:r>
      <w:r>
        <w:t xml:space="preserve"> </w:t>
      </w:r>
      <w:r>
        <w:rPr>
          <w:color w:val="000000"/>
        </w:rPr>
        <w:t>какав је ста</w:t>
      </w:r>
      <w:r w:rsidR="00C57F20">
        <w:rPr>
          <w:color w:val="000000"/>
        </w:rPr>
        <w:t>т</w:t>
      </w:r>
      <w:r>
        <w:rPr>
          <w:color w:val="000000"/>
        </w:rPr>
        <w:t xml:space="preserve">ус овог </w:t>
      </w:r>
      <w:r>
        <w:t>документа</w:t>
      </w:r>
      <w:r>
        <w:rPr>
          <w:color w:val="000000"/>
        </w:rPr>
        <w:t>, када би се о томе изјашњавал</w:t>
      </w:r>
      <w:r>
        <w:t>о,</w:t>
      </w:r>
      <w:r>
        <w:rPr>
          <w:color w:val="000000"/>
        </w:rPr>
        <w:t xml:space="preserve"> да ли би то значило повратак на наставу, као и шта би то променило</w:t>
      </w:r>
      <w:r w:rsidR="00B044F5">
        <w:t>?</w:t>
      </w:r>
    </w:p>
    <w:p w14:paraId="00000049" w14:textId="035CE224" w:rsidR="007522C8" w:rsidRDefault="00000000">
      <w:pPr>
        <w:pBdr>
          <w:top w:val="nil"/>
          <w:left w:val="nil"/>
          <w:bottom w:val="nil"/>
          <w:right w:val="nil"/>
          <w:between w:val="nil"/>
        </w:pBdr>
        <w:tabs>
          <w:tab w:val="left" w:pos="1134"/>
        </w:tabs>
        <w:jc w:val="both"/>
        <w:rPr>
          <w:color w:val="000000"/>
        </w:rPr>
      </w:pPr>
      <w:r>
        <w:rPr>
          <w:color w:val="000000"/>
        </w:rPr>
        <w:t xml:space="preserve">            Деканица је дала образложење да су продекани проф. др Драган Тодоровић и проф. др Драгана Јовановић саставили овај документ као позив на разговор</w:t>
      </w:r>
      <w:r w:rsidR="006402E0">
        <w:rPr>
          <w:color w:val="000000"/>
        </w:rPr>
        <w:t xml:space="preserve"> и да у</w:t>
      </w:r>
      <w:r>
        <w:rPr>
          <w:color w:val="000000"/>
        </w:rPr>
        <w:t>колико се прихвати почетак наставе онда бисмо усвајали овај документ.</w:t>
      </w:r>
    </w:p>
    <w:p w14:paraId="0000004A" w14:textId="77777777" w:rsidR="007522C8" w:rsidRDefault="00000000">
      <w:pPr>
        <w:pBdr>
          <w:top w:val="nil"/>
          <w:left w:val="nil"/>
          <w:bottom w:val="nil"/>
          <w:right w:val="nil"/>
          <w:between w:val="nil"/>
        </w:pBdr>
        <w:tabs>
          <w:tab w:val="left" w:pos="1134"/>
        </w:tabs>
        <w:jc w:val="both"/>
        <w:rPr>
          <w:color w:val="000000"/>
        </w:rPr>
      </w:pPr>
      <w:r>
        <w:rPr>
          <w:color w:val="000000"/>
        </w:rPr>
        <w:tab/>
        <w:t>Проф. др Милица Радуловић се обратила студентима и рекла да треба поштовати различитост и слушати и критике, да је критика важна и да често они који критикују и мисле добро.</w:t>
      </w:r>
    </w:p>
    <w:p w14:paraId="0000004B" w14:textId="77777777" w:rsidR="007522C8" w:rsidRDefault="00000000">
      <w:pPr>
        <w:pBdr>
          <w:top w:val="nil"/>
          <w:left w:val="nil"/>
          <w:bottom w:val="nil"/>
          <w:right w:val="nil"/>
          <w:between w:val="nil"/>
        </w:pBdr>
        <w:tabs>
          <w:tab w:val="left" w:pos="1134"/>
        </w:tabs>
        <w:jc w:val="both"/>
      </w:pPr>
      <w:r>
        <w:rPr>
          <w:color w:val="000000"/>
        </w:rPr>
        <w:t xml:space="preserve">            Проф. др Драгана Јовановић је истакла да сви знају колико планова надокнаде је ура</w:t>
      </w:r>
      <w:r>
        <w:t>ђено</w:t>
      </w:r>
      <w:r>
        <w:rPr>
          <w:color w:val="000000"/>
        </w:rPr>
        <w:t xml:space="preserve"> и да сматра да је ово последња недеља да се започне</w:t>
      </w:r>
      <w:r>
        <w:t xml:space="preserve"> настава</w:t>
      </w:r>
      <w:r>
        <w:rPr>
          <w:color w:val="000000"/>
        </w:rPr>
        <w:t xml:space="preserve">. </w:t>
      </w:r>
      <w:r>
        <w:t>Подсетила је на</w:t>
      </w:r>
      <w:r>
        <w:rPr>
          <w:color w:val="000000"/>
        </w:rPr>
        <w:t xml:space="preserve"> прв</w:t>
      </w:r>
      <w:r>
        <w:t xml:space="preserve">и </w:t>
      </w:r>
      <w:r>
        <w:rPr>
          <w:color w:val="000000"/>
        </w:rPr>
        <w:t>захтев студената који се односи на</w:t>
      </w:r>
      <w:r>
        <w:t xml:space="preserve"> то</w:t>
      </w:r>
      <w:r>
        <w:rPr>
          <w:color w:val="000000"/>
        </w:rPr>
        <w:t xml:space="preserve"> да институције раде свој посао</w:t>
      </w:r>
      <w:r>
        <w:t xml:space="preserve"> и додала да је Факултет</w:t>
      </w:r>
      <w:r>
        <w:rPr>
          <w:color w:val="000000"/>
        </w:rPr>
        <w:t xml:space="preserve"> институција која ради свој посао</w:t>
      </w:r>
      <w:r>
        <w:t>.</w:t>
      </w:r>
    </w:p>
    <w:p w14:paraId="0000004C" w14:textId="291000A2" w:rsidR="007522C8" w:rsidRDefault="00000000">
      <w:pPr>
        <w:pBdr>
          <w:top w:val="nil"/>
          <w:left w:val="nil"/>
          <w:bottom w:val="nil"/>
          <w:right w:val="nil"/>
          <w:between w:val="nil"/>
        </w:pBdr>
        <w:tabs>
          <w:tab w:val="left" w:pos="1134"/>
        </w:tabs>
        <w:jc w:val="both"/>
      </w:pPr>
      <w:r>
        <w:tab/>
        <w:t xml:space="preserve">Проф. др Дејан Милутиновић је предложио да се </w:t>
      </w:r>
      <w:r w:rsidR="00B75526">
        <w:t xml:space="preserve">гласање одложи за следећу седницу и да се </w:t>
      </w:r>
      <w:r>
        <w:t>састави листа о којој би се гласало</w:t>
      </w:r>
      <w:r w:rsidR="00B75526">
        <w:t xml:space="preserve">, </w:t>
      </w:r>
      <w:r>
        <w:t xml:space="preserve">предложоио да нпр. један предлог буде повратак на наставу, други да се блокада настави, а трећи </w:t>
      </w:r>
      <w:r w:rsidR="00287771">
        <w:t xml:space="preserve"> предлог - </w:t>
      </w:r>
      <w:r>
        <w:t>штрајк</w:t>
      </w:r>
      <w:r w:rsidR="00B75526">
        <w:t>.</w:t>
      </w:r>
    </w:p>
    <w:p w14:paraId="0000004D" w14:textId="33D50EDF" w:rsidR="007522C8" w:rsidRDefault="00000000">
      <w:pPr>
        <w:pBdr>
          <w:top w:val="nil"/>
          <w:left w:val="nil"/>
          <w:bottom w:val="nil"/>
          <w:right w:val="nil"/>
          <w:between w:val="nil"/>
        </w:pBdr>
        <w:tabs>
          <w:tab w:val="left" w:pos="1134"/>
        </w:tabs>
        <w:jc w:val="both"/>
      </w:pPr>
      <w:r>
        <w:tab/>
        <w:t xml:space="preserve">Декан Факултета је прекинула седницу </w:t>
      </w:r>
      <w:r w:rsidR="00C57F20">
        <w:rPr>
          <w:color w:val="000000"/>
        </w:rPr>
        <w:t>у 1</w:t>
      </w:r>
      <w:r w:rsidR="00C57F20">
        <w:rPr>
          <w:color w:val="000000"/>
          <w:lang w:val="sr-Latn-RS"/>
        </w:rPr>
        <w:t>4</w:t>
      </w:r>
      <w:r w:rsidR="00C57F20">
        <w:rPr>
          <w:color w:val="000000"/>
        </w:rPr>
        <w:t>.</w:t>
      </w:r>
      <w:r w:rsidR="00C57F20">
        <w:rPr>
          <w:color w:val="000000"/>
          <w:lang w:val="sr-Latn-RS"/>
        </w:rPr>
        <w:t>55h</w:t>
      </w:r>
      <w:r w:rsidR="00C57F20">
        <w:rPr>
          <w:color w:val="000000"/>
        </w:rPr>
        <w:t xml:space="preserve"> </w:t>
      </w:r>
      <w:r>
        <w:t>након што је трећи пут опоменула проф. др Дејана Антића да не омета рад седнице.</w:t>
      </w:r>
    </w:p>
    <w:p w14:paraId="2DECB17F" w14:textId="0FA851CA" w:rsidR="003F4C28" w:rsidRPr="003F4C28" w:rsidRDefault="00000000" w:rsidP="003F4C28">
      <w:pPr>
        <w:pBdr>
          <w:top w:val="nil"/>
          <w:left w:val="nil"/>
          <w:bottom w:val="nil"/>
          <w:right w:val="nil"/>
          <w:between w:val="nil"/>
        </w:pBdr>
        <w:tabs>
          <w:tab w:val="left" w:pos="1134"/>
        </w:tabs>
        <w:jc w:val="both"/>
        <w:rPr>
          <w:color w:val="000000"/>
          <w:lang w:val="sr-Latn-RS"/>
        </w:rPr>
      </w:pPr>
      <w:r>
        <w:rPr>
          <w:color w:val="000000"/>
        </w:rPr>
        <w:t xml:space="preserve">          </w:t>
      </w:r>
      <w:r w:rsidR="003F4C28">
        <w:rPr>
          <w:color w:val="000000"/>
          <w:lang w:val="sr-Latn-RS"/>
        </w:rPr>
        <w:tab/>
      </w:r>
      <w:r w:rsidR="003F4C28">
        <w:rPr>
          <w:color w:val="000000"/>
          <w:lang w:val="sr-Latn-RS"/>
        </w:rPr>
        <w:tab/>
      </w:r>
      <w:r w:rsidR="003F4C28">
        <w:rPr>
          <w:color w:val="000000"/>
          <w:lang w:val="sr-Latn-RS"/>
        </w:rPr>
        <w:tab/>
      </w:r>
      <w:r w:rsidR="003F4C28">
        <w:rPr>
          <w:color w:val="000000"/>
          <w:lang w:val="sr-Latn-RS"/>
        </w:rPr>
        <w:tab/>
      </w:r>
      <w:r w:rsidR="003F4C28">
        <w:rPr>
          <w:color w:val="000000"/>
          <w:lang w:val="sr-Latn-RS"/>
        </w:rPr>
        <w:tab/>
      </w:r>
      <w:r w:rsidR="003F4C28">
        <w:rPr>
          <w:color w:val="000000"/>
          <w:lang w:val="sr-Latn-RS"/>
        </w:rPr>
        <w:tab/>
      </w:r>
      <w:r w:rsidR="003F4C28">
        <w:rPr>
          <w:color w:val="000000"/>
          <w:lang w:val="sr-Latn-RS"/>
        </w:rPr>
        <w:tab/>
      </w:r>
      <w:r w:rsidR="003F4C28">
        <w:rPr>
          <w:color w:val="000000"/>
        </w:rPr>
        <w:t xml:space="preserve"> </w:t>
      </w:r>
    </w:p>
    <w:p w14:paraId="6C62326C" w14:textId="77777777" w:rsidR="003F4C28" w:rsidRDefault="003F4C28" w:rsidP="003F4C28">
      <w:pPr>
        <w:pBdr>
          <w:top w:val="nil"/>
          <w:left w:val="nil"/>
          <w:bottom w:val="nil"/>
          <w:right w:val="nil"/>
          <w:between w:val="nil"/>
        </w:pBdr>
        <w:tabs>
          <w:tab w:val="left" w:pos="1134"/>
        </w:tabs>
        <w:jc w:val="both"/>
        <w:rPr>
          <w:color w:val="000000"/>
        </w:rPr>
      </w:pPr>
    </w:p>
    <w:p w14:paraId="0000004E" w14:textId="0E35388C" w:rsidR="007522C8" w:rsidRDefault="007522C8">
      <w:pPr>
        <w:pBdr>
          <w:top w:val="nil"/>
          <w:left w:val="nil"/>
          <w:bottom w:val="nil"/>
          <w:right w:val="nil"/>
          <w:between w:val="nil"/>
        </w:pBdr>
        <w:tabs>
          <w:tab w:val="left" w:pos="1134"/>
        </w:tabs>
        <w:jc w:val="both"/>
        <w:rPr>
          <w:color w:val="000000"/>
        </w:rPr>
      </w:pPr>
    </w:p>
    <w:p w14:paraId="0000004F" w14:textId="3B0CAF9B" w:rsidR="007522C8" w:rsidRDefault="006402E0">
      <w:pPr>
        <w:pBdr>
          <w:top w:val="nil"/>
          <w:left w:val="nil"/>
          <w:bottom w:val="nil"/>
          <w:right w:val="nil"/>
          <w:between w:val="nil"/>
        </w:pBdr>
        <w:tabs>
          <w:tab w:val="left" w:pos="1134"/>
        </w:tabs>
        <w:jc w:val="both"/>
        <w:rPr>
          <w:color w:val="000000"/>
        </w:rPr>
      </w:pPr>
      <w:r>
        <w:lastRenderedPageBreak/>
        <w:t xml:space="preserve">           </w:t>
      </w:r>
      <w:r>
        <w:rPr>
          <w:color w:val="000000"/>
        </w:rPr>
        <w:t>Седница је настављена 27. 5. 2025. године.</w:t>
      </w:r>
    </w:p>
    <w:p w14:paraId="00000050" w14:textId="081EB0D2" w:rsidR="007522C8" w:rsidRDefault="00000000">
      <w:pPr>
        <w:pBdr>
          <w:top w:val="nil"/>
          <w:left w:val="nil"/>
          <w:bottom w:val="nil"/>
          <w:right w:val="nil"/>
          <w:between w:val="nil"/>
        </w:pBdr>
        <w:tabs>
          <w:tab w:val="left" w:pos="1134"/>
        </w:tabs>
        <w:jc w:val="both"/>
      </w:pPr>
      <w:r>
        <w:rPr>
          <w:color w:val="000000"/>
        </w:rPr>
        <w:t xml:space="preserve">           </w:t>
      </w:r>
      <w:r>
        <w:t>Седници је присуствовало119 наставника и 18 студената чланова ННВ, Марина Коцић</w:t>
      </w:r>
      <w:r w:rsidR="00B044F5">
        <w:t>,</w:t>
      </w:r>
      <w:r>
        <w:t xml:space="preserve"> секретар Факултета, Татјана Ђорђевић, руководилац Службе за опште и правне послове и студенти Факултета.</w:t>
      </w:r>
    </w:p>
    <w:p w14:paraId="00000051" w14:textId="77777777" w:rsidR="007522C8" w:rsidRDefault="00000000">
      <w:pPr>
        <w:pBdr>
          <w:top w:val="nil"/>
          <w:left w:val="nil"/>
          <w:bottom w:val="nil"/>
          <w:right w:val="nil"/>
          <w:between w:val="nil"/>
        </w:pBdr>
        <w:tabs>
          <w:tab w:val="left" w:pos="1134"/>
        </w:tabs>
        <w:jc w:val="both"/>
        <w:rPr>
          <w:color w:val="000000"/>
        </w:rPr>
      </w:pPr>
      <w:r>
        <w:t xml:space="preserve">           </w:t>
      </w:r>
      <w:r>
        <w:rPr>
          <w:color w:val="000000"/>
        </w:rPr>
        <w:t xml:space="preserve">Декан Факултета, проф. др Наталија Јовановић констатовала је да </w:t>
      </w:r>
      <w:r>
        <w:t xml:space="preserve">постоји кворум за рад и пуноважно одлучивање и </w:t>
      </w:r>
      <w:r>
        <w:rPr>
          <w:color w:val="000000"/>
        </w:rPr>
        <w:t>дала реч про</w:t>
      </w:r>
      <w:r>
        <w:t xml:space="preserve">декану за финансије </w:t>
      </w:r>
      <w:r>
        <w:rPr>
          <w:color w:val="000000"/>
        </w:rPr>
        <w:t>проф. др Драгану Тодоровићу, који је најавио да ће се наставити са дневним редом ННВ. У вези са 2. тачком Дневног реда питао је чланове ННВ да ли су за јавно или тајно гласање.</w:t>
      </w:r>
    </w:p>
    <w:p w14:paraId="00000052" w14:textId="3783A6A6" w:rsidR="007522C8" w:rsidRDefault="006402E0">
      <w:pPr>
        <w:pBdr>
          <w:top w:val="nil"/>
          <w:left w:val="nil"/>
          <w:bottom w:val="nil"/>
          <w:right w:val="nil"/>
          <w:between w:val="nil"/>
        </w:pBdr>
        <w:tabs>
          <w:tab w:val="left" w:pos="1134"/>
        </w:tabs>
        <w:jc w:val="both"/>
        <w:rPr>
          <w:color w:val="000000"/>
        </w:rPr>
      </w:pPr>
      <w:r>
        <w:rPr>
          <w:color w:val="000000"/>
        </w:rPr>
        <w:t xml:space="preserve">          Већина чланова ННВ била је за тајно гласање, док је за јавно гласање било 29 чланова. </w:t>
      </w:r>
    </w:p>
    <w:p w14:paraId="00000053" w14:textId="01AF0862" w:rsidR="007522C8" w:rsidRDefault="00000000">
      <w:pPr>
        <w:jc w:val="both"/>
      </w:pPr>
      <w:r>
        <w:t xml:space="preserve">       Продекан за наставу, проф. др Драгана Јовановић образложила је да је било наопходно направити измене Плана извођења наставе (које је ННВ усвајало  на седницама одржаним 24. и 28. априла) и да је један од разлога</w:t>
      </w:r>
      <w:r w:rsidR="006402E0">
        <w:t xml:space="preserve"> тај</w:t>
      </w:r>
      <w:r>
        <w:t xml:space="preserve"> што је велики број студената који нису из Ниша отказао своје станове, а други разлог су рокови, с обзиром да би било потребно 96 дана да би се реализовали сви испитни рокови. Продеканица  је образложила да би се надокнада наставних активности обављала путем комуникацијско - информацијског система (онлајн наставa у реалном времену и/или постављaње наставних материјала у онлајн формату у Гугл учионицама, према процени предметног наставника) док би се испитни рокови реализовали у складу са одлуком Сената, до 31. 10. 2025. године. Предложено је, такође, редуковање обима наставног садржаја до 20% сходно законодавној регулативи и акредитационим стандардима.</w:t>
      </w:r>
    </w:p>
    <w:p w14:paraId="00000054"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С обзиром да су се чланови ННВ изјаснили да гласање буде тајно, образована је Комисија, у саставу:</w:t>
      </w:r>
    </w:p>
    <w:p w14:paraId="00000055" w14:textId="77777777" w:rsidR="007522C8" w:rsidRDefault="00000000">
      <w:pPr>
        <w:numPr>
          <w:ilvl w:val="0"/>
          <w:numId w:val="3"/>
        </w:numPr>
        <w:pBdr>
          <w:top w:val="nil"/>
          <w:left w:val="nil"/>
          <w:bottom w:val="nil"/>
          <w:right w:val="nil"/>
          <w:between w:val="nil"/>
        </w:pBdr>
        <w:tabs>
          <w:tab w:val="left" w:pos="1134"/>
        </w:tabs>
        <w:jc w:val="both"/>
        <w:rPr>
          <w:color w:val="000000"/>
        </w:rPr>
      </w:pPr>
      <w:r>
        <w:rPr>
          <w:color w:val="000000"/>
        </w:rPr>
        <w:t>Проф. др Ивана Стојановић Прелевић</w:t>
      </w:r>
    </w:p>
    <w:p w14:paraId="00000056" w14:textId="77777777" w:rsidR="007522C8" w:rsidRDefault="00000000">
      <w:pPr>
        <w:numPr>
          <w:ilvl w:val="0"/>
          <w:numId w:val="3"/>
        </w:numPr>
        <w:pBdr>
          <w:top w:val="nil"/>
          <w:left w:val="nil"/>
          <w:bottom w:val="nil"/>
          <w:right w:val="nil"/>
          <w:between w:val="nil"/>
        </w:pBdr>
        <w:tabs>
          <w:tab w:val="left" w:pos="1134"/>
        </w:tabs>
        <w:jc w:val="both"/>
        <w:rPr>
          <w:color w:val="000000"/>
        </w:rPr>
      </w:pPr>
      <w:r>
        <w:rPr>
          <w:color w:val="000000"/>
        </w:rPr>
        <w:t>Огњен Милошевић, студент</w:t>
      </w:r>
    </w:p>
    <w:p w14:paraId="00000057" w14:textId="77777777" w:rsidR="007522C8" w:rsidRDefault="00000000">
      <w:pPr>
        <w:numPr>
          <w:ilvl w:val="0"/>
          <w:numId w:val="3"/>
        </w:numPr>
        <w:pBdr>
          <w:top w:val="nil"/>
          <w:left w:val="nil"/>
          <w:bottom w:val="nil"/>
          <w:right w:val="nil"/>
          <w:between w:val="nil"/>
        </w:pBdr>
        <w:tabs>
          <w:tab w:val="left" w:pos="1134"/>
        </w:tabs>
        <w:jc w:val="both"/>
        <w:rPr>
          <w:color w:val="000000"/>
        </w:rPr>
      </w:pPr>
      <w:r>
        <w:rPr>
          <w:color w:val="000000"/>
        </w:rPr>
        <w:t>Марина Коцић, секретар</w:t>
      </w:r>
    </w:p>
    <w:p w14:paraId="00000058" w14:textId="77777777" w:rsidR="007522C8" w:rsidRDefault="007522C8">
      <w:pPr>
        <w:pBdr>
          <w:top w:val="nil"/>
          <w:left w:val="nil"/>
          <w:bottom w:val="nil"/>
          <w:right w:val="nil"/>
          <w:between w:val="nil"/>
        </w:pBdr>
        <w:tabs>
          <w:tab w:val="left" w:pos="1134"/>
        </w:tabs>
        <w:jc w:val="both"/>
        <w:rPr>
          <w:color w:val="000000"/>
        </w:rPr>
      </w:pPr>
    </w:p>
    <w:p w14:paraId="00000059"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Након обављеног гласања Комисија је приступила бројању гласова.</w:t>
      </w:r>
    </w:p>
    <w:p w14:paraId="0000005A" w14:textId="77777777" w:rsidR="007522C8" w:rsidRDefault="00000000">
      <w:pPr>
        <w:pBdr>
          <w:top w:val="nil"/>
          <w:left w:val="nil"/>
          <w:bottom w:val="nil"/>
          <w:right w:val="nil"/>
          <w:between w:val="nil"/>
        </w:pBdr>
        <w:tabs>
          <w:tab w:val="left" w:pos="1134"/>
        </w:tabs>
        <w:jc w:val="both"/>
        <w:rPr>
          <w:b/>
          <w:color w:val="000000"/>
          <w:u w:val="single"/>
        </w:rPr>
      </w:pPr>
      <w:r>
        <w:rPr>
          <w:color w:val="000000"/>
        </w:rPr>
        <w:t xml:space="preserve">       </w:t>
      </w:r>
    </w:p>
    <w:p w14:paraId="0000005B"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3.</w:t>
      </w:r>
    </w:p>
    <w:p w14:paraId="0000005C" w14:textId="77777777" w:rsidR="007522C8" w:rsidRDefault="00000000">
      <w:pPr>
        <w:pBdr>
          <w:top w:val="nil"/>
          <w:left w:val="nil"/>
          <w:bottom w:val="nil"/>
          <w:right w:val="nil"/>
          <w:between w:val="nil"/>
        </w:pBdr>
        <w:tabs>
          <w:tab w:val="left" w:pos="1134"/>
        </w:tabs>
        <w:ind w:firstLine="644"/>
        <w:jc w:val="both"/>
        <w:rPr>
          <w:color w:val="000000"/>
        </w:rPr>
      </w:pPr>
      <w:r>
        <w:rPr>
          <w:color w:val="000000"/>
        </w:rPr>
        <w:t xml:space="preserve">Након разматрања </w:t>
      </w:r>
      <w:r>
        <w:rPr>
          <w:i/>
          <w:color w:val="000000"/>
        </w:rPr>
        <w:t>Извештаја о самовредновању Филозофског факултета 2023/2024. године</w:t>
      </w:r>
      <w:r>
        <w:rPr>
          <w:color w:val="000000"/>
        </w:rPr>
        <w:t>, који је доставио Центар за унапређење квалитета Наставно-научно веће  је донело одлуку о његовом усвајању.</w:t>
      </w:r>
    </w:p>
    <w:p w14:paraId="0000005D" w14:textId="77777777" w:rsidR="007522C8" w:rsidRDefault="00000000">
      <w:pPr>
        <w:ind w:firstLine="644"/>
        <w:jc w:val="both"/>
      </w:pPr>
      <w:r>
        <w:t>Одлука и Извештај биће достављениУниверзитету у Нишу на даље разматрање и усвајање.</w:t>
      </w:r>
    </w:p>
    <w:p w14:paraId="0000005E" w14:textId="77777777" w:rsidR="007522C8" w:rsidRDefault="007522C8">
      <w:pPr>
        <w:jc w:val="both"/>
        <w:rPr>
          <w:b/>
          <w:highlight w:val="yellow"/>
          <w:u w:val="single"/>
        </w:rPr>
      </w:pPr>
    </w:p>
    <w:p w14:paraId="0000005F" w14:textId="77777777" w:rsidR="007522C8" w:rsidRDefault="00000000">
      <w:pPr>
        <w:jc w:val="both"/>
        <w:rPr>
          <w:b/>
          <w:u w:val="single"/>
        </w:rPr>
      </w:pPr>
      <w:r>
        <w:rPr>
          <w:b/>
          <w:u w:val="single"/>
        </w:rPr>
        <w:t>Т а ч к а 4.</w:t>
      </w:r>
    </w:p>
    <w:p w14:paraId="00000060" w14:textId="77777777" w:rsidR="007522C8" w:rsidRDefault="00000000">
      <w:pPr>
        <w:pBdr>
          <w:top w:val="nil"/>
          <w:left w:val="nil"/>
          <w:bottom w:val="nil"/>
          <w:right w:val="nil"/>
          <w:between w:val="nil"/>
        </w:pBdr>
        <w:tabs>
          <w:tab w:val="left" w:pos="1134"/>
        </w:tabs>
        <w:jc w:val="both"/>
        <w:rPr>
          <w:color w:val="000000"/>
        </w:rPr>
      </w:pPr>
      <w:r>
        <w:rPr>
          <w:b/>
          <w:color w:val="000000"/>
        </w:rPr>
        <w:t xml:space="preserve">        I  </w:t>
      </w:r>
      <w:r>
        <w:rPr>
          <w:color w:val="000000"/>
        </w:rPr>
        <w:t>Након разматрања предлога Већа Департмана за социологију, Наставно-научно веће донело је одлуку:</w:t>
      </w:r>
    </w:p>
    <w:p w14:paraId="00000061" w14:textId="77777777" w:rsidR="007522C8" w:rsidRDefault="00000000">
      <w:pPr>
        <w:tabs>
          <w:tab w:val="left" w:pos="1134"/>
        </w:tabs>
        <w:ind w:firstLine="720"/>
        <w:jc w:val="both"/>
        <w:rPr>
          <w:i/>
          <w:smallCaps/>
        </w:rPr>
      </w:pPr>
      <w:r>
        <w:rPr>
          <w:b/>
          <w:i/>
        </w:rPr>
        <w:t>Прихвата се</w:t>
      </w:r>
      <w:r>
        <w:rPr>
          <w:i/>
        </w:rPr>
        <w:t xml:space="preserve"> </w:t>
      </w:r>
      <w:r>
        <w:t xml:space="preserve">извештај комисије за оцену и одбрану урађене докторске дисертације кандидата мср </w:t>
      </w:r>
      <w:r>
        <w:rPr>
          <w:color w:val="000000"/>
        </w:rPr>
        <w:t>Ненада Станојевића, студента Докторских академских студија социологије</w:t>
      </w:r>
      <w:r>
        <w:t xml:space="preserve"> под насловом: </w:t>
      </w:r>
      <w:r>
        <w:rPr>
          <w:i/>
          <w:smallCaps/>
        </w:rPr>
        <w:t>КУЛТУРНИ И СОЦИЈАЛНИ КАПИТАЛ ПОРОДИЦЕ КАО ФАКТОРИ ОБРАЗОВНОГ ПОСТИГНУЋА ДЕЦЕ: СТУДИЈА СЛУЧАЈА СРЕДЊОШКОЛАЦА ИЗ ЈУГОИСТОЧНЕ СРБИЈЕ.</w:t>
      </w:r>
    </w:p>
    <w:p w14:paraId="00000062" w14:textId="77777777" w:rsidR="007522C8" w:rsidRDefault="00000000">
      <w:pPr>
        <w:tabs>
          <w:tab w:val="left" w:pos="1134"/>
        </w:tabs>
        <w:ind w:firstLine="720"/>
        <w:jc w:val="both"/>
      </w:pPr>
      <w:bookmarkStart w:id="2" w:name="_heading=h.5g5ev6b7adaz" w:colFirst="0" w:colLast="0"/>
      <w:bookmarkEnd w:id="2"/>
      <w:r>
        <w:t>Одлука ће бити достављена Универзитету у Нишу на даље разматрање и усвајање.</w:t>
      </w:r>
    </w:p>
    <w:p w14:paraId="00000063" w14:textId="77777777" w:rsidR="007522C8" w:rsidRDefault="007522C8">
      <w:pPr>
        <w:pBdr>
          <w:top w:val="nil"/>
          <w:left w:val="nil"/>
          <w:bottom w:val="nil"/>
          <w:right w:val="nil"/>
          <w:between w:val="nil"/>
        </w:pBdr>
        <w:tabs>
          <w:tab w:val="left" w:pos="1134"/>
        </w:tabs>
        <w:jc w:val="both"/>
        <w:rPr>
          <w:b/>
          <w:color w:val="000000"/>
          <w:highlight w:val="yellow"/>
          <w:u w:val="single"/>
        </w:rPr>
      </w:pPr>
    </w:p>
    <w:p w14:paraId="00000064" w14:textId="77777777" w:rsidR="007522C8" w:rsidRDefault="00000000">
      <w:pPr>
        <w:pBdr>
          <w:top w:val="nil"/>
          <w:left w:val="nil"/>
          <w:bottom w:val="nil"/>
          <w:right w:val="nil"/>
          <w:between w:val="nil"/>
        </w:pBdr>
        <w:tabs>
          <w:tab w:val="left" w:pos="1134"/>
        </w:tabs>
        <w:jc w:val="both"/>
        <w:rPr>
          <w:color w:val="000000"/>
        </w:rPr>
      </w:pPr>
      <w:r>
        <w:rPr>
          <w:b/>
          <w:color w:val="000000"/>
        </w:rPr>
        <w:t xml:space="preserve">       II  </w:t>
      </w:r>
      <w:r>
        <w:rPr>
          <w:color w:val="000000"/>
        </w:rPr>
        <w:t>Након разматрања предлога Већа Департмана за србистику, Наставно-научно веће донело је одлуку:</w:t>
      </w:r>
    </w:p>
    <w:p w14:paraId="00000065" w14:textId="77777777" w:rsidR="007522C8" w:rsidRDefault="00000000">
      <w:pPr>
        <w:tabs>
          <w:tab w:val="left" w:pos="1134"/>
        </w:tabs>
        <w:ind w:firstLine="720"/>
        <w:jc w:val="both"/>
        <w:rPr>
          <w:b/>
          <w:u w:val="single"/>
        </w:rPr>
      </w:pPr>
      <w:r>
        <w:rPr>
          <w:b/>
          <w:i/>
        </w:rPr>
        <w:lastRenderedPageBreak/>
        <w:t>Прихвата се</w:t>
      </w:r>
      <w:r>
        <w:rPr>
          <w:i/>
        </w:rPr>
        <w:t xml:space="preserve"> </w:t>
      </w:r>
      <w:r>
        <w:t xml:space="preserve">извештај комисије за оцену и одбрану урађене докторске дисертације кандидатa мср </w:t>
      </w:r>
      <w:r>
        <w:rPr>
          <w:color w:val="000000"/>
        </w:rPr>
        <w:t>Соње Ђорић, студенткиње Докторских академских студија филологије</w:t>
      </w:r>
      <w:r>
        <w:rPr>
          <w:i/>
          <w:color w:val="000000"/>
        </w:rPr>
        <w:t xml:space="preserve">, </w:t>
      </w:r>
      <w:r>
        <w:t xml:space="preserve">под насловом: </w:t>
      </w:r>
      <w:r>
        <w:rPr>
          <w:i/>
          <w:smallCaps/>
          <w:color w:val="000000"/>
          <w:highlight w:val="white"/>
        </w:rPr>
        <w:t>ФАНТАСТИКА У КЊИЖЕВНОСТИ СРПСКОГ РЕАЛИЗМА.</w:t>
      </w:r>
    </w:p>
    <w:p w14:paraId="00000066" w14:textId="77777777" w:rsidR="007522C8" w:rsidRDefault="00000000">
      <w:pPr>
        <w:tabs>
          <w:tab w:val="left" w:pos="1134"/>
        </w:tabs>
        <w:ind w:firstLine="720"/>
        <w:jc w:val="both"/>
      </w:pPr>
      <w:r>
        <w:t>Одлука ће бити достављена Универзитету у Нишу на даље разматрање и усвајање.</w:t>
      </w:r>
    </w:p>
    <w:p w14:paraId="00000067" w14:textId="77777777" w:rsidR="007522C8" w:rsidRDefault="007522C8">
      <w:pPr>
        <w:pBdr>
          <w:top w:val="nil"/>
          <w:left w:val="nil"/>
          <w:bottom w:val="nil"/>
          <w:right w:val="nil"/>
          <w:between w:val="nil"/>
        </w:pBdr>
        <w:tabs>
          <w:tab w:val="left" w:pos="1134"/>
        </w:tabs>
        <w:jc w:val="both"/>
        <w:rPr>
          <w:b/>
          <w:color w:val="000000"/>
          <w:highlight w:val="yellow"/>
        </w:rPr>
      </w:pPr>
    </w:p>
    <w:p w14:paraId="0000006B"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5.</w:t>
      </w:r>
    </w:p>
    <w:p w14:paraId="0000006C" w14:textId="77777777" w:rsidR="007522C8" w:rsidRDefault="00000000">
      <w:pPr>
        <w:pBdr>
          <w:top w:val="nil"/>
          <w:left w:val="nil"/>
          <w:bottom w:val="nil"/>
          <w:right w:val="nil"/>
          <w:between w:val="nil"/>
        </w:pBdr>
        <w:tabs>
          <w:tab w:val="left" w:pos="1134"/>
        </w:tabs>
        <w:jc w:val="both"/>
        <w:rPr>
          <w:color w:val="000000"/>
        </w:rPr>
      </w:pPr>
      <w:r>
        <w:rPr>
          <w:b/>
          <w:color w:val="000000"/>
        </w:rPr>
        <w:t xml:space="preserve">               I</w:t>
      </w:r>
      <w:r>
        <w:rPr>
          <w:color w:val="000000"/>
        </w:rPr>
        <w:t xml:space="preserve"> Након разматрања предлога Већа Департмана за педагогију, Наставно-научно веће донело је одлуку:</w:t>
      </w:r>
    </w:p>
    <w:p w14:paraId="0000006D" w14:textId="77777777" w:rsidR="007522C8" w:rsidRDefault="00000000">
      <w:pPr>
        <w:pBdr>
          <w:top w:val="nil"/>
          <w:left w:val="nil"/>
          <w:bottom w:val="nil"/>
          <w:right w:val="nil"/>
          <w:between w:val="nil"/>
        </w:pBdr>
        <w:tabs>
          <w:tab w:val="left" w:pos="1134"/>
          <w:tab w:val="left" w:pos="720"/>
        </w:tabs>
        <w:ind w:firstLine="437"/>
        <w:jc w:val="both"/>
        <w:rPr>
          <w:color w:val="000000"/>
        </w:rPr>
      </w:pPr>
      <w:r>
        <w:rPr>
          <w:b/>
          <w:i/>
          <w:color w:val="000000"/>
        </w:rPr>
        <w:tab/>
        <w:t>Усваја се</w:t>
      </w:r>
      <w:r>
        <w:rPr>
          <w:color w:val="000000"/>
        </w:rPr>
        <w:t xml:space="preserve"> извештај о оцени научне зaснованости предложене теме докторске дисертације мср Иве Манић, студенткиње Докторских академских студија педагогије, под насловом: </w:t>
      </w:r>
      <w:r>
        <w:rPr>
          <w:i/>
          <w:smallCaps/>
          <w:color w:val="222222"/>
          <w:highlight w:val="white"/>
        </w:rPr>
        <w:t xml:space="preserve">ПРЕВЕНЦИЈА АГРЕСИВНОГ ПОНАШАЊА ПРЕДШКОЛСКЕ ДЕЦЕ У КОНТЕКСТУ ИНСТИТУЦИОНАЛНОГ ПРЕДШКОЛСКОГ ВАСПИТАЊА. </w:t>
      </w:r>
      <w:r>
        <w:rPr>
          <w:color w:val="000000"/>
        </w:rPr>
        <w:t xml:space="preserve">     </w:t>
      </w:r>
    </w:p>
    <w:p w14:paraId="0000006E" w14:textId="77777777" w:rsidR="007522C8" w:rsidRDefault="00000000">
      <w:pPr>
        <w:pBdr>
          <w:top w:val="nil"/>
          <w:left w:val="nil"/>
          <w:bottom w:val="nil"/>
          <w:right w:val="nil"/>
          <w:between w:val="nil"/>
        </w:pBdr>
        <w:tabs>
          <w:tab w:val="left" w:pos="1134"/>
          <w:tab w:val="left" w:pos="720"/>
        </w:tabs>
        <w:ind w:firstLine="437"/>
        <w:jc w:val="both"/>
        <w:rPr>
          <w:smallCaps/>
          <w:color w:val="000000"/>
        </w:rPr>
      </w:pPr>
      <w:r>
        <w:rPr>
          <w:color w:val="000000"/>
        </w:rPr>
        <w:t xml:space="preserve">    Др Марија Марковић, ванредни професор Филозофског факултета Универзитета у Нишу, </w:t>
      </w:r>
      <w:r>
        <w:rPr>
          <w:b/>
          <w:i/>
          <w:color w:val="000000"/>
        </w:rPr>
        <w:t xml:space="preserve">именује се </w:t>
      </w:r>
      <w:r>
        <w:rPr>
          <w:color w:val="000000"/>
        </w:rPr>
        <w:t xml:space="preserve">за ментора за израду докторске дисертације кандидаткиње мср </w:t>
      </w:r>
      <w:r>
        <w:rPr>
          <w:color w:val="222222"/>
        </w:rPr>
        <w:t>Иве Манић.</w:t>
      </w:r>
    </w:p>
    <w:p w14:paraId="0000006F" w14:textId="77777777" w:rsidR="007522C8" w:rsidRDefault="007522C8">
      <w:pPr>
        <w:jc w:val="both"/>
        <w:rPr>
          <w:b/>
          <w:u w:val="single"/>
        </w:rPr>
      </w:pPr>
    </w:p>
    <w:p w14:paraId="00000070" w14:textId="77777777" w:rsidR="007522C8" w:rsidRDefault="00000000">
      <w:pPr>
        <w:jc w:val="both"/>
        <w:rPr>
          <w:b/>
          <w:u w:val="single"/>
        </w:rPr>
      </w:pPr>
      <w:r>
        <w:rPr>
          <w:b/>
          <w:u w:val="single"/>
        </w:rPr>
        <w:t>Т а ч к а 6.</w:t>
      </w:r>
    </w:p>
    <w:p w14:paraId="00000071" w14:textId="77777777" w:rsidR="007522C8" w:rsidRDefault="00000000">
      <w:pPr>
        <w:pBdr>
          <w:top w:val="nil"/>
          <w:left w:val="nil"/>
          <w:bottom w:val="nil"/>
          <w:right w:val="nil"/>
          <w:between w:val="nil"/>
        </w:pBdr>
        <w:tabs>
          <w:tab w:val="left" w:pos="1134"/>
        </w:tabs>
        <w:jc w:val="both"/>
        <w:rPr>
          <w:color w:val="000000"/>
        </w:rPr>
      </w:pPr>
      <w:r>
        <w:rPr>
          <w:b/>
          <w:color w:val="000000"/>
        </w:rPr>
        <w:t xml:space="preserve">           I</w:t>
      </w:r>
      <w:r>
        <w:rPr>
          <w:color w:val="000000"/>
        </w:rPr>
        <w:t xml:space="preserve"> Након разматрања предлога Већа Департмана за србистику, Наставно-научно веће донело је  одлуку:</w:t>
      </w:r>
    </w:p>
    <w:p w14:paraId="00000072" w14:textId="77777777" w:rsidR="007522C8" w:rsidRDefault="00000000">
      <w:pPr>
        <w:pBdr>
          <w:top w:val="nil"/>
          <w:left w:val="nil"/>
          <w:bottom w:val="nil"/>
          <w:right w:val="nil"/>
          <w:between w:val="nil"/>
        </w:pBdr>
        <w:ind w:firstLine="567"/>
        <w:jc w:val="both"/>
        <w:rPr>
          <w:smallCaps/>
          <w:color w:val="000000"/>
        </w:rPr>
      </w:pPr>
      <w:bookmarkStart w:id="3" w:name="_heading=h.90409fu6of9l" w:colFirst="0" w:colLast="0"/>
      <w:bookmarkEnd w:id="3"/>
      <w:r>
        <w:rPr>
          <w:b/>
          <w:i/>
          <w:color w:val="000000"/>
        </w:rPr>
        <w:t>Именује се</w:t>
      </w:r>
      <w:r>
        <w:rPr>
          <w:b/>
          <w:color w:val="000000"/>
        </w:rPr>
        <w:t xml:space="preserve"> </w:t>
      </w:r>
      <w:r>
        <w:rPr>
          <w:color w:val="000000"/>
        </w:rPr>
        <w:t xml:space="preserve">Комисија за оцену научне заснованости предложене теме докторске дисертације мср Анђеле Митић, студента Докторских академских студија србистике, под насловом: </w:t>
      </w:r>
      <w:r>
        <w:rPr>
          <w:i/>
          <w:smallCaps/>
          <w:color w:val="222222"/>
          <w:highlight w:val="white"/>
        </w:rPr>
        <w:t>ГОВОР ГРАДА ЛЕСКОВЦА</w:t>
      </w:r>
      <w:r>
        <w:rPr>
          <w:i/>
          <w:smallCaps/>
          <w:color w:val="000000"/>
        </w:rPr>
        <w:t xml:space="preserve">, </w:t>
      </w:r>
      <w:r>
        <w:rPr>
          <w:color w:val="000000"/>
        </w:rPr>
        <w:t>у саставу:</w:t>
      </w:r>
    </w:p>
    <w:p w14:paraId="00000073" w14:textId="77777777" w:rsidR="007522C8" w:rsidRDefault="00000000">
      <w:pPr>
        <w:numPr>
          <w:ilvl w:val="0"/>
          <w:numId w:val="4"/>
        </w:numPr>
        <w:pBdr>
          <w:top w:val="nil"/>
          <w:left w:val="nil"/>
          <w:bottom w:val="nil"/>
          <w:right w:val="nil"/>
          <w:between w:val="nil"/>
        </w:pBdr>
        <w:ind w:left="1077" w:hanging="357"/>
        <w:jc w:val="both"/>
        <w:rPr>
          <w:color w:val="000000"/>
        </w:rPr>
      </w:pPr>
      <w:r>
        <w:rPr>
          <w:color w:val="000000"/>
        </w:rPr>
        <w:t>Др Тања Милосављевић, виши научни сарадник, Институт за српски језик САНУ, ужа научна област Српски језик, председник Комисије;</w:t>
      </w:r>
    </w:p>
    <w:p w14:paraId="00000074" w14:textId="77777777" w:rsidR="007522C8" w:rsidRDefault="00000000">
      <w:pPr>
        <w:numPr>
          <w:ilvl w:val="0"/>
          <w:numId w:val="4"/>
        </w:numPr>
        <w:pBdr>
          <w:top w:val="nil"/>
          <w:left w:val="nil"/>
          <w:bottom w:val="nil"/>
          <w:right w:val="nil"/>
          <w:between w:val="nil"/>
        </w:pBdr>
        <w:ind w:left="1077" w:hanging="357"/>
        <w:jc w:val="both"/>
        <w:rPr>
          <w:color w:val="000000"/>
        </w:rPr>
      </w:pPr>
      <w:r>
        <w:rPr>
          <w:color w:val="000000"/>
        </w:rPr>
        <w:t xml:space="preserve"> Др Татјана Трајковић, ванредни професор, Филозофски факултет Универзитета у Нишу, ужа научна област Српски језик, ментор;</w:t>
      </w:r>
    </w:p>
    <w:p w14:paraId="00000075" w14:textId="77777777" w:rsidR="007522C8" w:rsidRDefault="00000000">
      <w:pPr>
        <w:numPr>
          <w:ilvl w:val="0"/>
          <w:numId w:val="4"/>
        </w:numPr>
        <w:pBdr>
          <w:top w:val="nil"/>
          <w:left w:val="nil"/>
          <w:bottom w:val="nil"/>
          <w:right w:val="nil"/>
          <w:between w:val="nil"/>
        </w:pBdr>
        <w:ind w:left="1077" w:hanging="357"/>
        <w:jc w:val="both"/>
        <w:rPr>
          <w:color w:val="000000"/>
        </w:rPr>
      </w:pPr>
      <w:r>
        <w:rPr>
          <w:color w:val="000000"/>
        </w:rPr>
        <w:t>Др Нина Судимац Јовић, доцент, Филозофски факултет Универзитета у Нишу, ужа научна област, Српски језик, члан.</w:t>
      </w:r>
    </w:p>
    <w:p w14:paraId="00000076" w14:textId="77777777" w:rsidR="007522C8" w:rsidRDefault="00000000">
      <w:pPr>
        <w:tabs>
          <w:tab w:val="left" w:pos="1134"/>
        </w:tabs>
        <w:ind w:firstLine="720"/>
        <w:jc w:val="both"/>
      </w:pPr>
      <w:r>
        <w:t>Предлог одлуке ће бити достављен Универзитету у Нишу на даље разматрање и усвајање.</w:t>
      </w:r>
    </w:p>
    <w:p w14:paraId="00000077" w14:textId="77777777" w:rsidR="007522C8" w:rsidRDefault="007522C8">
      <w:pPr>
        <w:pBdr>
          <w:top w:val="nil"/>
          <w:left w:val="nil"/>
          <w:bottom w:val="nil"/>
          <w:right w:val="nil"/>
          <w:between w:val="nil"/>
        </w:pBdr>
        <w:tabs>
          <w:tab w:val="left" w:pos="1134"/>
        </w:tabs>
        <w:jc w:val="both"/>
        <w:rPr>
          <w:b/>
          <w:color w:val="000000"/>
          <w:u w:val="single"/>
        </w:rPr>
      </w:pPr>
      <w:bookmarkStart w:id="4" w:name="_heading=h.mbx0ahiqkdyv" w:colFirst="0" w:colLast="0"/>
      <w:bookmarkEnd w:id="4"/>
    </w:p>
    <w:p w14:paraId="00000078" w14:textId="77777777" w:rsidR="007522C8" w:rsidRDefault="00000000">
      <w:pPr>
        <w:jc w:val="both"/>
        <w:rPr>
          <w:b/>
          <w:u w:val="single"/>
        </w:rPr>
      </w:pPr>
      <w:bookmarkStart w:id="5" w:name="_heading=h.qylw3g877d3h" w:colFirst="0" w:colLast="0"/>
      <w:bookmarkEnd w:id="5"/>
      <w:r>
        <w:rPr>
          <w:b/>
          <w:u w:val="single"/>
        </w:rPr>
        <w:t>Т а ч к а 7.</w:t>
      </w:r>
    </w:p>
    <w:p w14:paraId="00000079" w14:textId="77777777" w:rsidR="007522C8" w:rsidRDefault="00000000">
      <w:pPr>
        <w:ind w:firstLine="720"/>
        <w:jc w:val="both"/>
      </w:pPr>
      <w:bookmarkStart w:id="6" w:name="_heading=h.kwtlyq5xpd23" w:colFirst="0" w:colLast="0"/>
      <w:bookmarkEnd w:id="6"/>
      <w:r>
        <w:t>Наставно-научно веће Факултета донело је одлуку о образовању комисија за спровођење конкурса за упис студената у прву годину основних академских студија школске 2025/2026. године.</w:t>
      </w:r>
    </w:p>
    <w:p w14:paraId="0000007A" w14:textId="77777777" w:rsidR="007522C8" w:rsidRDefault="00000000">
      <w:pPr>
        <w:ind w:firstLine="720"/>
        <w:jc w:val="both"/>
      </w:pPr>
      <w:r>
        <w:t>Текст Одлуке саставни је део овог записника.</w:t>
      </w:r>
    </w:p>
    <w:p w14:paraId="0000007B" w14:textId="77777777" w:rsidR="007522C8" w:rsidRDefault="007522C8">
      <w:pPr>
        <w:jc w:val="both"/>
        <w:rPr>
          <w:b/>
          <w:u w:val="single"/>
        </w:rPr>
      </w:pPr>
    </w:p>
    <w:p w14:paraId="0000007C" w14:textId="77777777" w:rsidR="007522C8" w:rsidRDefault="00000000">
      <w:pPr>
        <w:jc w:val="both"/>
        <w:rPr>
          <w:b/>
          <w:u w:val="single"/>
        </w:rPr>
      </w:pPr>
      <w:r>
        <w:rPr>
          <w:b/>
          <w:u w:val="single"/>
        </w:rPr>
        <w:t>Т а ч к а 8.</w:t>
      </w:r>
    </w:p>
    <w:p w14:paraId="0000007D" w14:textId="77777777" w:rsidR="007522C8" w:rsidRDefault="00000000">
      <w:pPr>
        <w:jc w:val="both"/>
      </w:pPr>
      <w:r>
        <w:tab/>
        <w:t>Наставно-научно веће Факултета донело је одлуку о образовању комисија за спровођење конкурса за упис студената у прву годину мастер академских студија школске 2025/2026. године.</w:t>
      </w:r>
    </w:p>
    <w:p w14:paraId="0000007E" w14:textId="77777777" w:rsidR="007522C8" w:rsidRDefault="00000000">
      <w:pPr>
        <w:ind w:firstLine="720"/>
        <w:jc w:val="both"/>
      </w:pPr>
      <w:r>
        <w:t>Текст Одлуке саставни је део овог записника.</w:t>
      </w:r>
    </w:p>
    <w:p w14:paraId="0000007F" w14:textId="77777777" w:rsidR="007522C8" w:rsidRDefault="007522C8">
      <w:pPr>
        <w:jc w:val="both"/>
        <w:rPr>
          <w:b/>
          <w:u w:val="single"/>
        </w:rPr>
      </w:pPr>
    </w:p>
    <w:p w14:paraId="5EF972E2" w14:textId="77777777" w:rsidR="00B044F5" w:rsidRDefault="00B044F5">
      <w:pPr>
        <w:jc w:val="both"/>
        <w:rPr>
          <w:b/>
          <w:u w:val="single"/>
        </w:rPr>
      </w:pPr>
    </w:p>
    <w:p w14:paraId="12BA684C" w14:textId="77777777" w:rsidR="00B0381D" w:rsidRDefault="00B0381D">
      <w:pPr>
        <w:jc w:val="both"/>
        <w:rPr>
          <w:b/>
          <w:u w:val="single"/>
        </w:rPr>
      </w:pPr>
    </w:p>
    <w:p w14:paraId="711EE382" w14:textId="77777777" w:rsidR="00B0381D" w:rsidRDefault="00B0381D">
      <w:pPr>
        <w:jc w:val="both"/>
        <w:rPr>
          <w:b/>
          <w:u w:val="single"/>
        </w:rPr>
      </w:pPr>
    </w:p>
    <w:p w14:paraId="4048E2A5" w14:textId="77777777" w:rsidR="00B0381D" w:rsidRDefault="00B0381D">
      <w:pPr>
        <w:jc w:val="both"/>
        <w:rPr>
          <w:b/>
          <w:u w:val="single"/>
        </w:rPr>
      </w:pPr>
    </w:p>
    <w:p w14:paraId="37D2D89F" w14:textId="77777777" w:rsidR="00B044F5" w:rsidRDefault="00B044F5">
      <w:pPr>
        <w:jc w:val="both"/>
        <w:rPr>
          <w:b/>
          <w:u w:val="single"/>
        </w:rPr>
      </w:pPr>
    </w:p>
    <w:p w14:paraId="00000080" w14:textId="77777777" w:rsidR="007522C8" w:rsidRDefault="00000000">
      <w:pPr>
        <w:jc w:val="both"/>
        <w:rPr>
          <w:b/>
          <w:u w:val="single"/>
        </w:rPr>
      </w:pPr>
      <w:bookmarkStart w:id="7" w:name="_heading=h.324wz1b3u1ft" w:colFirst="0" w:colLast="0"/>
      <w:bookmarkEnd w:id="7"/>
      <w:r>
        <w:rPr>
          <w:b/>
          <w:u w:val="single"/>
        </w:rPr>
        <w:lastRenderedPageBreak/>
        <w:t>Т а ч к а 9.</w:t>
      </w:r>
    </w:p>
    <w:p w14:paraId="00000081" w14:textId="77777777" w:rsidR="007522C8" w:rsidRDefault="00000000">
      <w:pPr>
        <w:jc w:val="both"/>
      </w:pPr>
      <w:r>
        <w:tab/>
        <w:t>Наставно-научно веће Факултета донело је одлуку о образовању комисија за спровођење конкурса за упис студената у прву годину докторских академских студија школске 2025/2026. години.</w:t>
      </w:r>
    </w:p>
    <w:p w14:paraId="00000082" w14:textId="77777777" w:rsidR="007522C8" w:rsidRDefault="00000000">
      <w:pPr>
        <w:ind w:firstLine="720"/>
        <w:jc w:val="both"/>
      </w:pPr>
      <w:r>
        <w:t>Текст Одлуке саставни је део овог записника.</w:t>
      </w:r>
    </w:p>
    <w:p w14:paraId="00000083" w14:textId="77777777" w:rsidR="007522C8" w:rsidRDefault="007522C8">
      <w:pPr>
        <w:jc w:val="both"/>
        <w:rPr>
          <w:b/>
          <w:highlight w:val="yellow"/>
          <w:u w:val="single"/>
        </w:rPr>
      </w:pPr>
    </w:p>
    <w:p w14:paraId="00000084" w14:textId="77777777" w:rsidR="007522C8" w:rsidRDefault="00000000">
      <w:pPr>
        <w:rPr>
          <w:b/>
          <w:u w:val="single"/>
        </w:rPr>
      </w:pPr>
      <w:r>
        <w:rPr>
          <w:b/>
          <w:u w:val="single"/>
        </w:rPr>
        <w:t>Т а ч к а 10.</w:t>
      </w:r>
    </w:p>
    <w:p w14:paraId="00000085" w14:textId="77777777" w:rsidR="007522C8" w:rsidRDefault="00000000">
      <w:pPr>
        <w:ind w:firstLine="720"/>
        <w:jc w:val="both"/>
      </w:pPr>
      <w:r>
        <w:rPr>
          <w:b/>
        </w:rPr>
        <w:t>I</w:t>
      </w:r>
      <w:r>
        <w:t xml:space="preserve"> Наставно-научно веће донело је одлуку о усвајању измена силабуса предмета Студијски истраживачки рад штампан у научном часопису 2</w:t>
      </w:r>
      <w:r>
        <w:rPr>
          <w:i/>
        </w:rPr>
        <w:t xml:space="preserve"> </w:t>
      </w:r>
      <w:r>
        <w:t>и</w:t>
      </w:r>
      <w:r>
        <w:rPr>
          <w:i/>
        </w:rPr>
        <w:t xml:space="preserve"> </w:t>
      </w:r>
      <w:r>
        <w:t xml:space="preserve">Студијски истраживачки рад штампан у научном часопису 3, на Докторским академским студијама психологије. </w:t>
      </w:r>
    </w:p>
    <w:p w14:paraId="00000086" w14:textId="77777777" w:rsidR="007522C8" w:rsidRDefault="00000000">
      <w:pPr>
        <w:ind w:firstLine="720"/>
        <w:jc w:val="both"/>
      </w:pPr>
      <w:r>
        <w:t>Промене се односе на део везан за начин оцене знања, односно на захтев да се уместо публикованог рада у научном часопису од сада тражи да рад буде прихваћен за публиковање уз потврду уредништва научног часописа о прихватању рада за публиковање.</w:t>
      </w:r>
    </w:p>
    <w:p w14:paraId="00000087" w14:textId="77777777" w:rsidR="007522C8" w:rsidRDefault="007522C8">
      <w:pPr>
        <w:jc w:val="both"/>
      </w:pPr>
    </w:p>
    <w:p w14:paraId="00000088" w14:textId="77777777" w:rsidR="007522C8" w:rsidRDefault="00000000">
      <w:pPr>
        <w:jc w:val="both"/>
        <w:rPr>
          <w:highlight w:val="white"/>
        </w:rPr>
      </w:pPr>
      <w:r>
        <w:tab/>
      </w:r>
      <w:r>
        <w:rPr>
          <w:b/>
        </w:rPr>
        <w:t xml:space="preserve">II </w:t>
      </w:r>
      <w:r>
        <w:t>На предлог Већа Департмана за психологију Наставно-научно веће донело је одлуку о усвајању измена и допуна силабуса Психологија полних разлика,</w:t>
      </w:r>
      <w:r>
        <w:rPr>
          <w:b/>
        </w:rPr>
        <w:t xml:space="preserve"> </w:t>
      </w:r>
      <w:r>
        <w:t>на основим академским студијама психологије</w:t>
      </w:r>
      <w:r>
        <w:rPr>
          <w:b/>
        </w:rPr>
        <w:t xml:space="preserve"> </w:t>
      </w:r>
      <w:r>
        <w:t>и</w:t>
      </w:r>
      <w:r>
        <w:rPr>
          <w:b/>
        </w:rPr>
        <w:t xml:space="preserve"> </w:t>
      </w:r>
      <w:r>
        <w:t>Клиничко-социјална психологија, на мастер академским студијама психологије</w:t>
      </w:r>
      <w:r>
        <w:rPr>
          <w:sz w:val="28"/>
          <w:szCs w:val="28"/>
        </w:rPr>
        <w:t xml:space="preserve"> </w:t>
      </w:r>
      <w:r>
        <w:t>у смислу промене расподеле поена у оквиру наведених предмета на основим академским студијама психологије и мастер академским студијама психологије</w:t>
      </w:r>
      <w:r>
        <w:rPr>
          <w:highlight w:val="white"/>
        </w:rPr>
        <w:t xml:space="preserve">. </w:t>
      </w:r>
    </w:p>
    <w:p w14:paraId="00000089" w14:textId="77777777" w:rsidR="007522C8" w:rsidRDefault="00000000">
      <w:pPr>
        <w:ind w:firstLine="720"/>
        <w:jc w:val="both"/>
        <w:rPr>
          <w:sz w:val="28"/>
          <w:szCs w:val="28"/>
        </w:rPr>
      </w:pPr>
      <w:r>
        <w:rPr>
          <w:highlight w:val="white"/>
        </w:rPr>
        <w:t xml:space="preserve">Расподела поена у оквиру предмета Психологија полних разлика: 10 поена активност у току предавања, 30 поена колоквијум, 30 поена израда семинарског рада и 30 поена писмени испит. Расподела поена у оквиру предмета Клиничко-социјална психологија: 10 поена активност у току предавања, 30 поена колоквијум, 25 израда семинарског рада и 35 поена писмени испит. </w:t>
      </w:r>
    </w:p>
    <w:p w14:paraId="0000008A" w14:textId="77777777" w:rsidR="007522C8" w:rsidRDefault="007522C8">
      <w:pPr>
        <w:jc w:val="both"/>
      </w:pPr>
    </w:p>
    <w:p w14:paraId="0000008B" w14:textId="77777777" w:rsidR="007522C8" w:rsidRDefault="00000000">
      <w:pPr>
        <w:rPr>
          <w:b/>
          <w:u w:val="single"/>
        </w:rPr>
      </w:pPr>
      <w:r>
        <w:rPr>
          <w:b/>
          <w:u w:val="single"/>
        </w:rPr>
        <w:t>Т а ч к а 11.</w:t>
      </w:r>
    </w:p>
    <w:p w14:paraId="0000008C" w14:textId="77777777" w:rsidR="007522C8" w:rsidRDefault="00000000">
      <w:pPr>
        <w:ind w:firstLine="567"/>
        <w:jc w:val="both"/>
        <w:rPr>
          <w:color w:val="222222"/>
          <w:highlight w:val="white"/>
        </w:rPr>
      </w:pPr>
      <w:r>
        <w:t xml:space="preserve">На основу одлука департмана и позитивног мишљења Комисије за процену и проверу листа </w:t>
      </w:r>
      <w:r>
        <w:rPr>
          <w:color w:val="222222"/>
          <w:highlight w:val="white"/>
        </w:rPr>
        <w:t xml:space="preserve">педагошко-психолошко-методичких предмета на основим и мастер академским студијама Филозофског факултета у Нишу, Наставно-научно веће донело је одлуку о усвајању листе предмета који пружају стицање компетенција за рад у образовању. </w:t>
      </w:r>
    </w:p>
    <w:p w14:paraId="0000008D" w14:textId="77777777" w:rsidR="007522C8" w:rsidRDefault="00000000">
      <w:pPr>
        <w:ind w:firstLine="567"/>
        <w:jc w:val="both"/>
        <w:rPr>
          <w:color w:val="222222"/>
          <w:highlight w:val="white"/>
        </w:rPr>
      </w:pPr>
      <w:r>
        <w:rPr>
          <w:color w:val="222222"/>
          <w:highlight w:val="white"/>
        </w:rPr>
        <w:t>Саставни део овог предлога чине табеларно приказани предмети по програмима основних и мастер академских студија (Филозофија, Историја, Социологија, Француски језик и књижевност, Руски језик и књижевност, Немачки језик и књижевност), групама којима припадају (педагошкој, психолошкој, методичкој) са дефинисаним бројем ЕСПБ поена и додељеним шифрама предмета.</w:t>
      </w:r>
    </w:p>
    <w:p w14:paraId="0000008E" w14:textId="77777777" w:rsidR="007522C8" w:rsidRDefault="007522C8">
      <w:pPr>
        <w:ind w:firstLine="720"/>
        <w:jc w:val="both"/>
      </w:pPr>
    </w:p>
    <w:p w14:paraId="0000008F" w14:textId="77777777" w:rsidR="007522C8" w:rsidRDefault="00000000">
      <w:pPr>
        <w:rPr>
          <w:b/>
          <w:u w:val="single"/>
        </w:rPr>
      </w:pPr>
      <w:r>
        <w:rPr>
          <w:b/>
          <w:u w:val="single"/>
        </w:rPr>
        <w:t>Т а ч к а 12.</w:t>
      </w:r>
    </w:p>
    <w:p w14:paraId="00000090" w14:textId="77777777" w:rsidR="007522C8" w:rsidRDefault="00000000">
      <w:pPr>
        <w:ind w:firstLine="720"/>
        <w:jc w:val="both"/>
      </w:pPr>
      <w:bookmarkStart w:id="8" w:name="_heading=h.66a1llczy3pn" w:colFirst="0" w:colLast="0"/>
      <w:bookmarkEnd w:id="8"/>
      <w:r>
        <w:t xml:space="preserve">На предлог Већа Департмана за филозофију потребно је да Наставно-научно веће донесе одлуку да се Издавачки план Факултета за 2025. годину допуни издавањем монографије </w:t>
      </w:r>
      <w:r>
        <w:rPr>
          <w:i/>
        </w:rPr>
        <w:t>Огледи из филозофије науке и технике</w:t>
      </w:r>
      <w:r>
        <w:t xml:space="preserve"> аутора проф. др Биљане Радовановић. </w:t>
      </w:r>
    </w:p>
    <w:p w14:paraId="00000091" w14:textId="77777777" w:rsidR="007522C8" w:rsidRDefault="007522C8">
      <w:pPr>
        <w:ind w:firstLine="720"/>
        <w:jc w:val="both"/>
        <w:rPr>
          <w:b/>
          <w:u w:val="single"/>
        </w:rPr>
      </w:pPr>
    </w:p>
    <w:p w14:paraId="00000092" w14:textId="77777777" w:rsidR="007522C8" w:rsidRDefault="00000000">
      <w:pPr>
        <w:rPr>
          <w:b/>
          <w:u w:val="single"/>
        </w:rPr>
      </w:pPr>
      <w:r>
        <w:rPr>
          <w:b/>
          <w:u w:val="single"/>
        </w:rPr>
        <w:t>Т а ч к а 13.</w:t>
      </w:r>
    </w:p>
    <w:p w14:paraId="00000093" w14:textId="77777777" w:rsidR="007522C8" w:rsidRDefault="00000000">
      <w:pPr>
        <w:ind w:firstLine="720"/>
        <w:jc w:val="both"/>
      </w:pPr>
      <w:bookmarkStart w:id="9" w:name="_heading=h.tqzx5jjbjxd6" w:colFirst="0" w:colLast="0"/>
      <w:bookmarkEnd w:id="9"/>
      <w:r>
        <w:rPr>
          <w:b/>
        </w:rPr>
        <w:t xml:space="preserve">I </w:t>
      </w:r>
      <w:r>
        <w:t>Након разматрања предлога Већа Департмана за англистику, Наставно-научно веће донело је одлуке:</w:t>
      </w:r>
    </w:p>
    <w:p w14:paraId="00000094" w14:textId="77777777" w:rsidR="007522C8" w:rsidRDefault="00000000">
      <w:pPr>
        <w:ind w:firstLine="720"/>
        <w:jc w:val="both"/>
      </w:pPr>
      <w:r>
        <w:rPr>
          <w:b/>
          <w:i/>
        </w:rPr>
        <w:lastRenderedPageBreak/>
        <w:t xml:space="preserve">Прихватају се </w:t>
      </w:r>
      <w:r>
        <w:t xml:space="preserve">позитивне рецензије </w:t>
      </w:r>
      <w:r>
        <w:rPr>
          <w:color w:val="000000"/>
        </w:rPr>
        <w:t>д</w:t>
      </w:r>
      <w:r>
        <w:t xml:space="preserve">р Виорике Патеа Бирк, редовног професора Универзитета у Саламанки, Шпанијa, др Младена Јаковљевића, редовног професора Филозофског факултета Универзитета у Приштини са седиштем у Косовској Митровици, др Данијеле Петковић, ванредног професора Филозофског факултета Универзитета у Нишу и др Ане Коцић Станковић, ванредног професора Филозофског факултета Универзитета у Нишу за уџбеник под насловом: </w:t>
      </w:r>
      <w:r>
        <w:rPr>
          <w:i/>
        </w:rPr>
        <w:t>The Literary Can of Worms: Introduction to the Study of Literature</w:t>
      </w:r>
      <w:r>
        <w:t xml:space="preserve"> аутора доц. др Сање Игњатовић; </w:t>
      </w:r>
    </w:p>
    <w:p w14:paraId="00000095" w14:textId="77777777" w:rsidR="007522C8" w:rsidRDefault="00000000">
      <w:pPr>
        <w:ind w:firstLine="720"/>
        <w:jc w:val="both"/>
      </w:pPr>
      <w:r>
        <w:rPr>
          <w:b/>
          <w:i/>
        </w:rPr>
        <w:t>Усваја се</w:t>
      </w:r>
      <w:r>
        <w:t xml:space="preserve"> предлог да се уџбеник под насловом: </w:t>
      </w:r>
      <w:r>
        <w:rPr>
          <w:i/>
        </w:rPr>
        <w:t>The Literary Can of Worms: Introduction to the Study of Literature</w:t>
      </w:r>
      <w:r>
        <w:t xml:space="preserve"> аутора доц. др Сање Игњатовић уврсти у обавезну литературу у оквиру наставног програма предмета </w:t>
      </w:r>
      <w:r>
        <w:rPr>
          <w:i/>
        </w:rPr>
        <w:t xml:space="preserve">Увод у студије књижевности </w:t>
      </w:r>
      <w:r>
        <w:t>на ОАС англистике.</w:t>
      </w:r>
    </w:p>
    <w:p w14:paraId="00000097" w14:textId="77777777" w:rsidR="007522C8" w:rsidRDefault="007522C8">
      <w:pPr>
        <w:rPr>
          <w:b/>
        </w:rPr>
      </w:pPr>
    </w:p>
    <w:p w14:paraId="00000098" w14:textId="77777777" w:rsidR="007522C8" w:rsidRDefault="00000000">
      <w:pPr>
        <w:ind w:firstLine="720"/>
        <w:jc w:val="both"/>
      </w:pPr>
      <w:r>
        <w:rPr>
          <w:b/>
        </w:rPr>
        <w:t xml:space="preserve">II </w:t>
      </w:r>
      <w:r>
        <w:t>Након разматрања предлога Већа Департмана за педагогију, Наставно-научно веће донело је одлуку:</w:t>
      </w:r>
    </w:p>
    <w:p w14:paraId="00000099" w14:textId="77777777" w:rsidR="007522C8" w:rsidRDefault="00000000">
      <w:pPr>
        <w:ind w:firstLine="720"/>
        <w:jc w:val="both"/>
      </w:pPr>
      <w:r>
        <w:rPr>
          <w:b/>
          <w:i/>
        </w:rPr>
        <w:t xml:space="preserve">Прихватају се </w:t>
      </w:r>
      <w:r>
        <w:t xml:space="preserve">позитивне рецензије др Зорице Станисављевић Петровић, редовног професора Филозофског факултета Универзитета у Нишу, др Вере Спасеновић, редовног професора Филозофског факултета Универзитета у Београду и др Миле Бељански, ванредног професора Педагошког факултета у Сомбору Универзитета у Новом за монографију под насловом: </w:t>
      </w:r>
      <w:r>
        <w:rPr>
          <w:i/>
        </w:rPr>
        <w:t xml:space="preserve">Превенција вршњачког насиља у школском контексту, </w:t>
      </w:r>
      <w:r>
        <w:t>аутора проф. др Марије Марковић.</w:t>
      </w:r>
    </w:p>
    <w:p w14:paraId="0000009A" w14:textId="77777777" w:rsidR="007522C8" w:rsidRDefault="007522C8">
      <w:pPr>
        <w:ind w:firstLine="720"/>
        <w:jc w:val="both"/>
      </w:pPr>
    </w:p>
    <w:p w14:paraId="0000009B" w14:textId="77777777" w:rsidR="007522C8" w:rsidRDefault="00000000">
      <w:pPr>
        <w:ind w:firstLine="720"/>
        <w:jc w:val="both"/>
      </w:pPr>
      <w:r>
        <w:rPr>
          <w:b/>
        </w:rPr>
        <w:t xml:space="preserve">III </w:t>
      </w:r>
      <w:r>
        <w:t>Након разматрања предлога Већа Департмана за комуникологију и новинарство, Наставно-научно веће донело је одлуку:</w:t>
      </w:r>
    </w:p>
    <w:p w14:paraId="0000009C" w14:textId="77777777" w:rsidR="007522C8" w:rsidRDefault="00000000">
      <w:pPr>
        <w:ind w:firstLine="720"/>
        <w:jc w:val="both"/>
      </w:pPr>
      <w:r>
        <w:rPr>
          <w:b/>
          <w:i/>
        </w:rPr>
        <w:t xml:space="preserve">Прихватају се </w:t>
      </w:r>
      <w:r>
        <w:t xml:space="preserve">позитивне рецензије др Миланка Говедарице, редовног професора Филозофског факултета Универзитета у Београду, др Дамира Смиљанића, редовног професора Филозофског факултета Универзитета у Новом Саду и др Ирине Деретић, редовног професора Филозофског факултета Универзитета у Београду за монографију под насловом: </w:t>
      </w:r>
      <w:r>
        <w:rPr>
          <w:i/>
        </w:rPr>
        <w:t>Ка глобалној медијској етици</w:t>
      </w:r>
      <w:r>
        <w:t xml:space="preserve"> аутора проф. др Иване Стојановић Прелевић.      </w:t>
      </w:r>
    </w:p>
    <w:p w14:paraId="0000009D" w14:textId="77777777" w:rsidR="007522C8" w:rsidRDefault="007522C8">
      <w:pPr>
        <w:ind w:firstLine="720"/>
        <w:jc w:val="both"/>
        <w:rPr>
          <w:b/>
          <w:highlight w:val="yellow"/>
        </w:rPr>
      </w:pPr>
    </w:p>
    <w:p w14:paraId="0000009E" w14:textId="77777777" w:rsidR="007522C8" w:rsidRDefault="00000000">
      <w:pPr>
        <w:ind w:firstLine="720"/>
        <w:jc w:val="both"/>
      </w:pPr>
      <w:r>
        <w:rPr>
          <w:b/>
        </w:rPr>
        <w:t>IV</w:t>
      </w:r>
      <w:r>
        <w:t xml:space="preserve"> Након разматрања предлога Већа Департмана за комуникологију и новинарство, Наставно-научно веће донело је одлуку:</w:t>
      </w:r>
    </w:p>
    <w:p w14:paraId="0000009F" w14:textId="77777777" w:rsidR="007522C8" w:rsidRDefault="00000000">
      <w:pPr>
        <w:ind w:firstLine="720"/>
        <w:jc w:val="both"/>
      </w:pPr>
      <w:r>
        <w:rPr>
          <w:b/>
          <w:i/>
        </w:rPr>
        <w:t xml:space="preserve">Прихватају се </w:t>
      </w:r>
      <w:r>
        <w:t xml:space="preserve">позитивне рецензије др Татјане Вулић, редовног професора Филозофског факултета Универзитета у Нишу, др Антоније Чувало, ванредног професора Факултета политичких знаности Универзитета у Загребу и доц. др Маријане Матовић, доцента Факултета политичких наука Универзитета у Београду за уџбеник под насловом: </w:t>
      </w:r>
      <w:r>
        <w:rPr>
          <w:i/>
        </w:rPr>
        <w:t>Компаративни медијски системи</w:t>
      </w:r>
      <w:r>
        <w:t xml:space="preserve"> аутора доц. др Марте Митровић и доц. др Ане Милојевић.</w:t>
      </w:r>
    </w:p>
    <w:p w14:paraId="000000A0" w14:textId="77777777" w:rsidR="007522C8" w:rsidRDefault="007522C8">
      <w:pPr>
        <w:ind w:firstLine="720"/>
        <w:jc w:val="both"/>
        <w:rPr>
          <w:b/>
        </w:rPr>
      </w:pPr>
    </w:p>
    <w:p w14:paraId="000000A1" w14:textId="77777777" w:rsidR="007522C8" w:rsidRDefault="00000000">
      <w:pPr>
        <w:ind w:firstLine="720"/>
        <w:jc w:val="both"/>
      </w:pPr>
      <w:r>
        <w:rPr>
          <w:b/>
        </w:rPr>
        <w:t>V</w:t>
      </w:r>
      <w:r>
        <w:t xml:space="preserve"> Након разматрања предлога Већа Департмана за србистику, Наставно-научно веће донело је одлуку:</w:t>
      </w:r>
    </w:p>
    <w:p w14:paraId="000000A2" w14:textId="77777777" w:rsidR="007522C8" w:rsidRDefault="00000000">
      <w:pPr>
        <w:ind w:firstLine="720"/>
        <w:jc w:val="both"/>
      </w:pPr>
      <w:r>
        <w:rPr>
          <w:b/>
          <w:i/>
        </w:rPr>
        <w:t xml:space="preserve">Прихватају се </w:t>
      </w:r>
      <w:r>
        <w:t xml:space="preserve">позитивне рецензије др </w:t>
      </w:r>
      <w:r>
        <w:rPr>
          <w:color w:val="000000"/>
        </w:rPr>
        <w:t xml:space="preserve">Надежде Јовић, редовног професора Филозофског факултета Универзитета у Нишу, др Ирене Цветковић Теофиловић, редовног професора Филозофског факултета Универзитета у Нишу, др Исидоре Бјелаковић, редовног професора Филозофског факултета Универзитета у Новом Саду и др Ане Савић-Грујић, вишег научног сарадника Института за српски језик САНУ у Београду, </w:t>
      </w:r>
      <w:r>
        <w:t xml:space="preserve">за </w:t>
      </w:r>
      <w:r>
        <w:rPr>
          <w:color w:val="000000"/>
        </w:rPr>
        <w:t xml:space="preserve">монографију под насловом: </w:t>
      </w:r>
      <w:r>
        <w:rPr>
          <w:i/>
          <w:color w:val="000000"/>
        </w:rPr>
        <w:t xml:space="preserve">Тефтери са простора југоисточне Србије као извори за језичка истраживања (XVIII и XIX век) </w:t>
      </w:r>
      <w:r>
        <w:rPr>
          <w:color w:val="000000"/>
        </w:rPr>
        <w:t>аутора</w:t>
      </w:r>
      <w:r>
        <w:rPr>
          <w:i/>
          <w:color w:val="000000"/>
        </w:rPr>
        <w:t xml:space="preserve"> </w:t>
      </w:r>
      <w:r>
        <w:rPr>
          <w:color w:val="000000"/>
        </w:rPr>
        <w:t>доц. др Јелене Стошић.</w:t>
      </w:r>
    </w:p>
    <w:p w14:paraId="000000A3" w14:textId="77777777" w:rsidR="007522C8" w:rsidRDefault="007522C8">
      <w:pPr>
        <w:ind w:firstLine="720"/>
        <w:jc w:val="both"/>
        <w:rPr>
          <w:b/>
        </w:rPr>
      </w:pPr>
    </w:p>
    <w:p w14:paraId="000000A4" w14:textId="77777777" w:rsidR="007522C8" w:rsidRDefault="00000000">
      <w:pPr>
        <w:ind w:firstLine="720"/>
        <w:jc w:val="both"/>
      </w:pPr>
      <w:r>
        <w:rPr>
          <w:b/>
        </w:rPr>
        <w:lastRenderedPageBreak/>
        <w:t>VI</w:t>
      </w:r>
      <w:r>
        <w:t xml:space="preserve"> Након разматрања предлога Већа Центра за савремена филолошка проучавања младих истраживача, Наставно-научно веће донело је одлуку:</w:t>
      </w:r>
    </w:p>
    <w:p w14:paraId="000000A5" w14:textId="77777777" w:rsidR="007522C8" w:rsidRDefault="00000000">
      <w:pPr>
        <w:ind w:firstLine="720"/>
        <w:jc w:val="both"/>
      </w:pPr>
      <w:r>
        <w:t xml:space="preserve"> </w:t>
      </w:r>
      <w:r>
        <w:rPr>
          <w:b/>
          <w:i/>
        </w:rPr>
        <w:t xml:space="preserve">Прихватају се </w:t>
      </w:r>
      <w:r>
        <w:t>позитивне рецензије др Мирјане Бојанић Ћирковић, доцента Филозофског факултета Универзитета у Нишу, др Маје Антић, доцента Филозофског факултета Универзитета у Нишу и др Нине Манојловић, доцента Филолошко-уметничког факултета Универзитета у Крагујевцу</w:t>
      </w:r>
      <w:r>
        <w:rPr>
          <w:b/>
          <w:i/>
        </w:rPr>
        <w:t xml:space="preserve"> </w:t>
      </w:r>
      <w:r>
        <w:t xml:space="preserve">за зборник са научног скупа </w:t>
      </w:r>
      <w:r>
        <w:rPr>
          <w:i/>
        </w:rPr>
        <w:t>Савремена филолошка проучавања младих истраживача III.</w:t>
      </w:r>
    </w:p>
    <w:p w14:paraId="000000A6" w14:textId="77777777" w:rsidR="007522C8" w:rsidRDefault="007522C8">
      <w:pPr>
        <w:ind w:firstLine="720"/>
        <w:jc w:val="both"/>
        <w:rPr>
          <w:b/>
          <w:u w:val="single"/>
        </w:rPr>
      </w:pPr>
    </w:p>
    <w:p w14:paraId="000000A7" w14:textId="77777777" w:rsidR="007522C8" w:rsidRDefault="00000000">
      <w:pPr>
        <w:jc w:val="both"/>
        <w:rPr>
          <w:b/>
          <w:u w:val="single"/>
        </w:rPr>
      </w:pPr>
      <w:r>
        <w:rPr>
          <w:b/>
          <w:u w:val="single"/>
        </w:rPr>
        <w:t>Т а ч к а 14.</w:t>
      </w:r>
    </w:p>
    <w:p w14:paraId="000000A8" w14:textId="77777777" w:rsidR="007522C8" w:rsidRDefault="00000000">
      <w:pPr>
        <w:ind w:firstLine="720"/>
        <w:jc w:val="both"/>
      </w:pPr>
      <w:bookmarkStart w:id="10" w:name="_heading=h.ykwe9ztxf0fg" w:colFirst="0" w:colLast="0"/>
      <w:bookmarkEnd w:id="10"/>
      <w:r>
        <w:rPr>
          <w:b/>
        </w:rPr>
        <w:t>I</w:t>
      </w:r>
      <w:r>
        <w:t xml:space="preserve"> На предлог Већа департмана за филозофију потребно је да  Наставно-научно веће донело је одлуку о именовању др Слађане Ристић-Горгиев, редовног професора Филозофског факултета Универзитета у Нишу, др Ирине Деретић, редовног професора Филозофског факултета Универзитета у Београду и др Дамира Смиљанића, редовног професор Филозофског факултета Универзитета у Новом Саду за рецензенте монографије </w:t>
      </w:r>
      <w:r>
        <w:rPr>
          <w:i/>
        </w:rPr>
        <w:t>Огледи из филозофије науке и технике</w:t>
      </w:r>
      <w:r>
        <w:t>, аутора проф. др Биљане Радовановић.</w:t>
      </w:r>
    </w:p>
    <w:p w14:paraId="000000A9" w14:textId="77777777" w:rsidR="007522C8" w:rsidRDefault="007522C8">
      <w:pPr>
        <w:ind w:firstLine="720"/>
        <w:jc w:val="both"/>
      </w:pPr>
    </w:p>
    <w:p w14:paraId="000000AA" w14:textId="77777777" w:rsidR="007522C8" w:rsidRDefault="00000000">
      <w:pPr>
        <w:ind w:firstLine="720"/>
        <w:jc w:val="both"/>
      </w:pPr>
      <w:r>
        <w:rPr>
          <w:b/>
        </w:rPr>
        <w:t>II</w:t>
      </w:r>
      <w:r>
        <w:t xml:space="preserve"> На предлог Већа департмана за комуникологију и новинарство Наставно-научно веће донело је одлуку о именовању др Драгане Павловић, редовног професора Филозофског факултета Универзитета у Нишу, др Јелене Клеут, ванредног професора Филозофског факултета Универзитета у Новом Саду и др Мирзе Махмутовић, ванредног професора Филозофског факултета Универзитета у Тузли (Босна и Херцеговина) за рецензенте монографије </w:t>
      </w:r>
      <w:r>
        <w:rPr>
          <w:i/>
        </w:rPr>
        <w:t>Медијска писменост у дигиталном добу</w:t>
      </w:r>
      <w:r>
        <w:t>, аутора проф. др Марије Вујовић и доц. др Душана Алексића.</w:t>
      </w:r>
    </w:p>
    <w:p w14:paraId="000000AB" w14:textId="77777777" w:rsidR="007522C8" w:rsidRDefault="007522C8">
      <w:pPr>
        <w:ind w:firstLine="720"/>
        <w:jc w:val="both"/>
      </w:pPr>
    </w:p>
    <w:p w14:paraId="000000AC" w14:textId="77777777" w:rsidR="007522C8" w:rsidRDefault="00000000">
      <w:pPr>
        <w:ind w:firstLine="720"/>
        <w:jc w:val="both"/>
        <w:rPr>
          <w:i/>
        </w:rPr>
      </w:pPr>
      <w:bookmarkStart w:id="11" w:name="_heading=h.l7yg6klackic" w:colFirst="0" w:colLast="0"/>
      <w:bookmarkEnd w:id="11"/>
      <w:r>
        <w:rPr>
          <w:b/>
        </w:rPr>
        <w:t xml:space="preserve">III </w:t>
      </w:r>
      <w:r>
        <w:t xml:space="preserve">На предлог Већа Центра за професионално усавршавање потребно је да Наставно-научно веће донесе одлуку о именовању др Марине Јањић, редовног професора Филозофског факултета Универзитета у Нишу, др Николете Момчиловић, доцента Филозофског факултета Универзитета у Нишу и доц. др Милана Јовановића, доцента Филозофског факултета Универзитета у Нишу, за рецензенте зборника методичких припрема </w:t>
      </w:r>
      <w:r>
        <w:rPr>
          <w:i/>
        </w:rPr>
        <w:t>Методички узлети 6.</w:t>
      </w:r>
    </w:p>
    <w:p w14:paraId="000000AD" w14:textId="77777777" w:rsidR="007522C8" w:rsidRDefault="007522C8">
      <w:pPr>
        <w:ind w:firstLine="720"/>
        <w:jc w:val="both"/>
        <w:rPr>
          <w:i/>
        </w:rPr>
      </w:pPr>
    </w:p>
    <w:p w14:paraId="000000AE"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15.</w:t>
      </w:r>
    </w:p>
    <w:p w14:paraId="000000AF" w14:textId="77777777" w:rsidR="007522C8" w:rsidRDefault="00000000">
      <w:pPr>
        <w:ind w:firstLine="720"/>
        <w:jc w:val="both"/>
        <w:rPr>
          <w:sz w:val="22"/>
          <w:szCs w:val="22"/>
        </w:rPr>
      </w:pPr>
      <w:r>
        <w:t xml:space="preserve"> </w:t>
      </w:r>
      <w:r>
        <w:rPr>
          <w:sz w:val="22"/>
          <w:szCs w:val="22"/>
        </w:rPr>
        <w:t xml:space="preserve">На основу члана 85. Закона о науци и истраживањима  </w:t>
      </w:r>
      <w:r>
        <w:rPr>
          <w:color w:val="000000"/>
          <w:sz w:val="22"/>
          <w:szCs w:val="22"/>
        </w:rPr>
        <w:t xml:space="preserve">(„Службени гласник РС“, број 49 од 8. јула 2019. године) Наставно-научно </w:t>
      </w:r>
      <w:r>
        <w:rPr>
          <w:sz w:val="22"/>
          <w:szCs w:val="22"/>
        </w:rPr>
        <w:t xml:space="preserve">веће Филозофског факултета у Нишу једногласно је донлело одлуке о избору: </w:t>
      </w:r>
    </w:p>
    <w:p w14:paraId="000000B0" w14:textId="77777777" w:rsidR="007522C8" w:rsidRDefault="00000000">
      <w:pPr>
        <w:numPr>
          <w:ilvl w:val="0"/>
          <w:numId w:val="8"/>
        </w:numPr>
        <w:pBdr>
          <w:top w:val="nil"/>
          <w:left w:val="nil"/>
          <w:bottom w:val="nil"/>
          <w:right w:val="nil"/>
          <w:between w:val="nil"/>
        </w:pBdr>
        <w:jc w:val="both"/>
        <w:rPr>
          <w:b/>
          <w:color w:val="000000"/>
          <w:sz w:val="22"/>
          <w:szCs w:val="22"/>
        </w:rPr>
      </w:pPr>
      <w:r>
        <w:rPr>
          <w:color w:val="000000"/>
        </w:rPr>
        <w:t>Мср Игора Стаменовића, истраживача-приправника, у звање истраживач-сарадник за ужу научну област: Историја;</w:t>
      </w:r>
    </w:p>
    <w:p w14:paraId="000000B1" w14:textId="77777777" w:rsidR="007522C8" w:rsidRDefault="00000000">
      <w:pPr>
        <w:numPr>
          <w:ilvl w:val="0"/>
          <w:numId w:val="8"/>
        </w:numPr>
        <w:pBdr>
          <w:top w:val="nil"/>
          <w:left w:val="nil"/>
          <w:bottom w:val="nil"/>
          <w:right w:val="nil"/>
          <w:between w:val="nil"/>
        </w:pBdr>
        <w:jc w:val="both"/>
        <w:rPr>
          <w:b/>
          <w:color w:val="000000"/>
          <w:sz w:val="22"/>
          <w:szCs w:val="22"/>
        </w:rPr>
      </w:pPr>
      <w:r>
        <w:rPr>
          <w:color w:val="000000"/>
        </w:rPr>
        <w:t>Мср Ање Тошић, истраживача-приправника, у звање истраживач-сарадник за ужу научну област: Англистика;</w:t>
      </w:r>
    </w:p>
    <w:p w14:paraId="000000B2" w14:textId="77777777" w:rsidR="007522C8" w:rsidRDefault="00000000">
      <w:pPr>
        <w:numPr>
          <w:ilvl w:val="0"/>
          <w:numId w:val="8"/>
        </w:numPr>
        <w:pBdr>
          <w:top w:val="nil"/>
          <w:left w:val="nil"/>
          <w:bottom w:val="nil"/>
          <w:right w:val="nil"/>
          <w:between w:val="nil"/>
        </w:pBdr>
        <w:jc w:val="both"/>
        <w:rPr>
          <w:b/>
          <w:color w:val="000000"/>
          <w:sz w:val="22"/>
          <w:szCs w:val="22"/>
        </w:rPr>
      </w:pPr>
      <w:r>
        <w:rPr>
          <w:color w:val="000000"/>
        </w:rPr>
        <w:t>Мср Љиљане Тасић, истраживача-приправника, у звање истраживач-сарадник за ужу научну област: Немачки језик.</w:t>
      </w:r>
    </w:p>
    <w:p w14:paraId="000000B3" w14:textId="77777777" w:rsidR="007522C8" w:rsidRDefault="007522C8">
      <w:pPr>
        <w:ind w:firstLine="720"/>
        <w:jc w:val="both"/>
      </w:pPr>
    </w:p>
    <w:p w14:paraId="000000B4"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16.</w:t>
      </w:r>
    </w:p>
    <w:p w14:paraId="000000B5" w14:textId="37E85F58" w:rsidR="007522C8" w:rsidRDefault="00000000">
      <w:pPr>
        <w:ind w:firstLine="360"/>
        <w:jc w:val="both"/>
      </w:pPr>
      <w:r>
        <w:t xml:space="preserve">   У складу са чланом 120. Статута Факултета, на предлог Већа Департмана за педагогију, ННВ </w:t>
      </w:r>
      <w:r w:rsidR="007A4FA8">
        <w:t xml:space="preserve">је </w:t>
      </w:r>
      <w:r>
        <w:t xml:space="preserve">донело одлуке о ангажовању предавача ван радног односа за школску 2025/2026. годину: </w:t>
      </w:r>
    </w:p>
    <w:p w14:paraId="000000B6" w14:textId="77777777" w:rsidR="007522C8" w:rsidRDefault="00000000">
      <w:pPr>
        <w:numPr>
          <w:ilvl w:val="0"/>
          <w:numId w:val="5"/>
        </w:numPr>
        <w:pBdr>
          <w:top w:val="nil"/>
          <w:left w:val="nil"/>
          <w:bottom w:val="nil"/>
          <w:right w:val="nil"/>
          <w:between w:val="nil"/>
        </w:pBdr>
        <w:jc w:val="both"/>
      </w:pPr>
      <w:r>
        <w:rPr>
          <w:smallCaps/>
          <w:color w:val="000000"/>
        </w:rPr>
        <w:t>СУЗАНЕ ВАСИЋ</w:t>
      </w:r>
      <w:r>
        <w:rPr>
          <w:color w:val="000000"/>
        </w:rPr>
        <w:t>, стручног сарадника – педагога, ОШ „Свети Сава“, за наставне предмете:</w:t>
      </w:r>
    </w:p>
    <w:p w14:paraId="000000B7" w14:textId="77777777" w:rsidR="007522C8" w:rsidRDefault="00000000">
      <w:pPr>
        <w:numPr>
          <w:ilvl w:val="1"/>
          <w:numId w:val="5"/>
        </w:numPr>
        <w:pBdr>
          <w:top w:val="nil"/>
          <w:left w:val="nil"/>
          <w:bottom w:val="nil"/>
          <w:right w:val="nil"/>
          <w:between w:val="nil"/>
        </w:pBdr>
        <w:spacing w:line="276" w:lineRule="auto"/>
        <w:jc w:val="both"/>
      </w:pPr>
      <w:r>
        <w:rPr>
          <w:color w:val="000000"/>
        </w:rPr>
        <w:lastRenderedPageBreak/>
        <w:t xml:space="preserve">Методика васпитно-образовног рада  </w:t>
      </w:r>
    </w:p>
    <w:p w14:paraId="000000B8" w14:textId="77777777" w:rsidR="007522C8" w:rsidRDefault="00000000">
      <w:pPr>
        <w:numPr>
          <w:ilvl w:val="1"/>
          <w:numId w:val="5"/>
        </w:numPr>
        <w:pBdr>
          <w:top w:val="nil"/>
          <w:left w:val="nil"/>
          <w:bottom w:val="nil"/>
          <w:right w:val="nil"/>
          <w:between w:val="nil"/>
        </w:pBdr>
        <w:spacing w:line="276" w:lineRule="auto"/>
        <w:jc w:val="both"/>
      </w:pPr>
      <w:r>
        <w:rPr>
          <w:color w:val="000000"/>
        </w:rPr>
        <w:t>Методика рада школског педагога</w:t>
      </w:r>
    </w:p>
    <w:p w14:paraId="000000B9" w14:textId="77777777" w:rsidR="007522C8" w:rsidRDefault="00000000">
      <w:pPr>
        <w:numPr>
          <w:ilvl w:val="1"/>
          <w:numId w:val="5"/>
        </w:numPr>
        <w:pBdr>
          <w:top w:val="nil"/>
          <w:left w:val="nil"/>
          <w:bottom w:val="nil"/>
          <w:right w:val="nil"/>
          <w:between w:val="nil"/>
        </w:pBdr>
        <w:spacing w:line="276" w:lineRule="auto"/>
        <w:jc w:val="both"/>
      </w:pPr>
      <w:r>
        <w:rPr>
          <w:color w:val="000000"/>
        </w:rPr>
        <w:t>Интерактивне методе у  настави</w:t>
      </w:r>
    </w:p>
    <w:p w14:paraId="000000BA" w14:textId="77777777" w:rsidR="007522C8" w:rsidRDefault="007522C8">
      <w:pPr>
        <w:pBdr>
          <w:top w:val="nil"/>
          <w:left w:val="nil"/>
          <w:bottom w:val="nil"/>
          <w:right w:val="nil"/>
          <w:between w:val="nil"/>
        </w:pBdr>
        <w:ind w:left="1440"/>
        <w:jc w:val="both"/>
        <w:rPr>
          <w:color w:val="000000"/>
        </w:rPr>
      </w:pPr>
    </w:p>
    <w:p w14:paraId="000000BB" w14:textId="77777777" w:rsidR="007522C8" w:rsidRDefault="00000000">
      <w:pPr>
        <w:numPr>
          <w:ilvl w:val="0"/>
          <w:numId w:val="5"/>
        </w:numPr>
        <w:pBdr>
          <w:top w:val="nil"/>
          <w:left w:val="nil"/>
          <w:bottom w:val="nil"/>
          <w:right w:val="nil"/>
          <w:between w:val="nil"/>
        </w:pBdr>
        <w:spacing w:line="276" w:lineRule="auto"/>
        <w:jc w:val="both"/>
      </w:pPr>
      <w:r>
        <w:rPr>
          <w:smallCaps/>
          <w:color w:val="000000"/>
        </w:rPr>
        <w:t>АНИТЕ СПАСИЋ</w:t>
      </w:r>
      <w:r>
        <w:rPr>
          <w:color w:val="000000"/>
        </w:rPr>
        <w:t>, стручног сарадника -педагога, „Гимназија „9. мај“, за наставне предмете:</w:t>
      </w:r>
    </w:p>
    <w:p w14:paraId="000000BC" w14:textId="77777777" w:rsidR="007522C8" w:rsidRDefault="00000000">
      <w:pPr>
        <w:numPr>
          <w:ilvl w:val="1"/>
          <w:numId w:val="6"/>
        </w:numPr>
        <w:pBdr>
          <w:top w:val="nil"/>
          <w:left w:val="nil"/>
          <w:bottom w:val="nil"/>
          <w:right w:val="nil"/>
          <w:between w:val="nil"/>
        </w:pBdr>
        <w:spacing w:line="276" w:lineRule="auto"/>
        <w:jc w:val="both"/>
      </w:pPr>
      <w:r>
        <w:rPr>
          <w:color w:val="000000"/>
        </w:rPr>
        <w:t>Школска педагогија 1</w:t>
      </w:r>
    </w:p>
    <w:p w14:paraId="000000BD" w14:textId="77777777" w:rsidR="007522C8" w:rsidRDefault="00000000">
      <w:pPr>
        <w:numPr>
          <w:ilvl w:val="1"/>
          <w:numId w:val="6"/>
        </w:numPr>
        <w:pBdr>
          <w:top w:val="nil"/>
          <w:left w:val="nil"/>
          <w:bottom w:val="nil"/>
          <w:right w:val="nil"/>
          <w:between w:val="nil"/>
        </w:pBdr>
        <w:spacing w:line="276" w:lineRule="auto"/>
        <w:jc w:val="both"/>
      </w:pPr>
      <w:r>
        <w:rPr>
          <w:color w:val="000000"/>
        </w:rPr>
        <w:t>Школска педагогија 2</w:t>
      </w:r>
    </w:p>
    <w:p w14:paraId="000000BE" w14:textId="77777777" w:rsidR="007522C8" w:rsidRDefault="00000000">
      <w:pPr>
        <w:numPr>
          <w:ilvl w:val="1"/>
          <w:numId w:val="6"/>
        </w:numPr>
        <w:pBdr>
          <w:top w:val="nil"/>
          <w:left w:val="nil"/>
          <w:bottom w:val="nil"/>
          <w:right w:val="nil"/>
          <w:between w:val="nil"/>
        </w:pBdr>
        <w:spacing w:line="276" w:lineRule="auto"/>
        <w:jc w:val="both"/>
      </w:pPr>
      <w:r>
        <w:rPr>
          <w:color w:val="000000"/>
        </w:rPr>
        <w:t>Настава грађанског васпитања</w:t>
      </w:r>
    </w:p>
    <w:p w14:paraId="000000BF" w14:textId="77777777" w:rsidR="007522C8" w:rsidRDefault="007522C8">
      <w:pPr>
        <w:pBdr>
          <w:top w:val="nil"/>
          <w:left w:val="nil"/>
          <w:bottom w:val="nil"/>
          <w:right w:val="nil"/>
          <w:between w:val="nil"/>
        </w:pBdr>
        <w:ind w:left="720"/>
        <w:jc w:val="both"/>
        <w:rPr>
          <w:color w:val="000000"/>
        </w:rPr>
      </w:pPr>
    </w:p>
    <w:p w14:paraId="000000C0" w14:textId="77777777" w:rsidR="007522C8" w:rsidRDefault="00000000">
      <w:pPr>
        <w:numPr>
          <w:ilvl w:val="0"/>
          <w:numId w:val="5"/>
        </w:numPr>
        <w:pBdr>
          <w:top w:val="nil"/>
          <w:left w:val="nil"/>
          <w:bottom w:val="nil"/>
          <w:right w:val="nil"/>
          <w:between w:val="nil"/>
        </w:pBdr>
        <w:spacing w:line="276" w:lineRule="auto"/>
        <w:jc w:val="both"/>
        <w:rPr>
          <w:color w:val="000000"/>
        </w:rPr>
      </w:pPr>
      <w:bookmarkStart w:id="12" w:name="_heading=h.6s9iiehd8sb7" w:colFirst="0" w:colLast="0"/>
      <w:bookmarkEnd w:id="12"/>
      <w:r>
        <w:rPr>
          <w:smallCaps/>
          <w:color w:val="000000"/>
        </w:rPr>
        <w:t>НИКОЛЕ МАРКОВИЋА</w:t>
      </w:r>
      <w:r>
        <w:rPr>
          <w:color w:val="000000"/>
        </w:rPr>
        <w:t>, стручног сарадника - педагога, Сигурна кућа за жене и децу жртве породичног насиља, за наставне предмете:</w:t>
      </w:r>
    </w:p>
    <w:p w14:paraId="000000C1" w14:textId="77777777" w:rsidR="007522C8" w:rsidRDefault="00000000">
      <w:pPr>
        <w:numPr>
          <w:ilvl w:val="1"/>
          <w:numId w:val="7"/>
        </w:numPr>
        <w:pBdr>
          <w:top w:val="nil"/>
          <w:left w:val="nil"/>
          <w:bottom w:val="nil"/>
          <w:right w:val="nil"/>
          <w:between w:val="nil"/>
        </w:pBdr>
        <w:spacing w:line="276" w:lineRule="auto"/>
        <w:jc w:val="both"/>
        <w:rPr>
          <w:color w:val="000000"/>
        </w:rPr>
      </w:pPr>
      <w:r>
        <w:rPr>
          <w:color w:val="000000"/>
        </w:rPr>
        <w:t>Педагошко саветодавни рад</w:t>
      </w:r>
    </w:p>
    <w:p w14:paraId="000000C2" w14:textId="77777777" w:rsidR="007522C8" w:rsidRDefault="00000000">
      <w:pPr>
        <w:numPr>
          <w:ilvl w:val="1"/>
          <w:numId w:val="7"/>
        </w:numPr>
        <w:pBdr>
          <w:top w:val="nil"/>
          <w:left w:val="nil"/>
          <w:bottom w:val="nil"/>
          <w:right w:val="nil"/>
          <w:between w:val="nil"/>
        </w:pBdr>
        <w:spacing w:line="276" w:lineRule="auto"/>
        <w:jc w:val="both"/>
        <w:rPr>
          <w:color w:val="000000"/>
        </w:rPr>
      </w:pPr>
      <w:r>
        <w:rPr>
          <w:color w:val="000000"/>
        </w:rPr>
        <w:t>Социјална педагогија</w:t>
      </w:r>
    </w:p>
    <w:p w14:paraId="000000C3" w14:textId="77777777" w:rsidR="007522C8" w:rsidRDefault="00000000">
      <w:pPr>
        <w:numPr>
          <w:ilvl w:val="1"/>
          <w:numId w:val="7"/>
        </w:numPr>
        <w:pBdr>
          <w:top w:val="nil"/>
          <w:left w:val="nil"/>
          <w:bottom w:val="nil"/>
          <w:right w:val="nil"/>
          <w:between w:val="nil"/>
        </w:pBdr>
        <w:spacing w:after="200" w:line="276" w:lineRule="auto"/>
        <w:jc w:val="both"/>
        <w:rPr>
          <w:color w:val="000000"/>
        </w:rPr>
      </w:pPr>
      <w:r>
        <w:rPr>
          <w:color w:val="000000"/>
        </w:rPr>
        <w:t>Педагошка превенција поремећаја у понашању</w:t>
      </w:r>
    </w:p>
    <w:p w14:paraId="000000C4" w14:textId="77777777" w:rsidR="007522C8" w:rsidRDefault="007522C8">
      <w:pPr>
        <w:pBdr>
          <w:top w:val="nil"/>
          <w:left w:val="nil"/>
          <w:bottom w:val="nil"/>
          <w:right w:val="nil"/>
          <w:between w:val="nil"/>
        </w:pBdr>
        <w:tabs>
          <w:tab w:val="left" w:pos="1134"/>
        </w:tabs>
        <w:jc w:val="both"/>
        <w:rPr>
          <w:b/>
          <w:color w:val="000000"/>
          <w:u w:val="single"/>
        </w:rPr>
      </w:pPr>
    </w:p>
    <w:p w14:paraId="000000C5" w14:textId="77777777" w:rsidR="007522C8" w:rsidRDefault="00000000">
      <w:pPr>
        <w:numPr>
          <w:ilvl w:val="0"/>
          <w:numId w:val="5"/>
        </w:numPr>
        <w:pBdr>
          <w:top w:val="nil"/>
          <w:left w:val="nil"/>
          <w:bottom w:val="nil"/>
          <w:right w:val="nil"/>
          <w:between w:val="nil"/>
        </w:pBdr>
        <w:spacing w:line="276" w:lineRule="auto"/>
        <w:jc w:val="both"/>
        <w:rPr>
          <w:color w:val="000000"/>
        </w:rPr>
      </w:pPr>
      <w:r>
        <w:rPr>
          <w:smallCaps/>
          <w:color w:val="000000"/>
        </w:rPr>
        <w:t>МИЛАНА МИЛЕНОВИЋА</w:t>
      </w:r>
      <w:r>
        <w:rPr>
          <w:color w:val="000000"/>
        </w:rPr>
        <w:t>, стручног сарадника - педагога, Центар за социјални рад „Свети Сава“ у Нишу, за наставне предмете:</w:t>
      </w:r>
    </w:p>
    <w:p w14:paraId="000000C6" w14:textId="77777777" w:rsidR="007522C8" w:rsidRDefault="00000000">
      <w:pPr>
        <w:numPr>
          <w:ilvl w:val="1"/>
          <w:numId w:val="5"/>
        </w:numPr>
        <w:pBdr>
          <w:top w:val="nil"/>
          <w:left w:val="nil"/>
          <w:bottom w:val="nil"/>
          <w:right w:val="nil"/>
          <w:between w:val="nil"/>
        </w:pBdr>
        <w:spacing w:line="276" w:lineRule="auto"/>
        <w:jc w:val="both"/>
      </w:pPr>
      <w:r>
        <w:rPr>
          <w:color w:val="000000"/>
        </w:rPr>
        <w:t>Педагогија родитељства</w:t>
      </w:r>
    </w:p>
    <w:p w14:paraId="000000C7" w14:textId="77777777" w:rsidR="007522C8" w:rsidRDefault="00000000">
      <w:pPr>
        <w:numPr>
          <w:ilvl w:val="1"/>
          <w:numId w:val="5"/>
        </w:numPr>
        <w:pBdr>
          <w:top w:val="nil"/>
          <w:left w:val="nil"/>
          <w:bottom w:val="nil"/>
          <w:right w:val="nil"/>
          <w:between w:val="nil"/>
        </w:pBdr>
        <w:spacing w:line="276" w:lineRule="auto"/>
        <w:jc w:val="both"/>
      </w:pPr>
      <w:r>
        <w:rPr>
          <w:color w:val="000000"/>
        </w:rPr>
        <w:t>Сарадња породице и школе</w:t>
      </w:r>
    </w:p>
    <w:p w14:paraId="000000C8" w14:textId="77777777" w:rsidR="007522C8" w:rsidRDefault="00000000">
      <w:pPr>
        <w:numPr>
          <w:ilvl w:val="1"/>
          <w:numId w:val="5"/>
        </w:numPr>
        <w:pBdr>
          <w:top w:val="nil"/>
          <w:left w:val="nil"/>
          <w:bottom w:val="nil"/>
          <w:right w:val="nil"/>
          <w:between w:val="nil"/>
        </w:pBdr>
        <w:spacing w:after="200" w:line="276" w:lineRule="auto"/>
        <w:jc w:val="both"/>
      </w:pPr>
      <w:r>
        <w:rPr>
          <w:color w:val="000000"/>
        </w:rPr>
        <w:t>Породица и васпитно-образовне установе</w:t>
      </w:r>
    </w:p>
    <w:p w14:paraId="000000C9"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17.</w:t>
      </w:r>
    </w:p>
    <w:p w14:paraId="000000CA" w14:textId="77777777" w:rsidR="007522C8" w:rsidRDefault="00000000">
      <w:pPr>
        <w:pBdr>
          <w:top w:val="nil"/>
          <w:left w:val="nil"/>
          <w:bottom w:val="nil"/>
          <w:right w:val="nil"/>
          <w:between w:val="nil"/>
        </w:pBdr>
        <w:tabs>
          <w:tab w:val="left" w:pos="1134"/>
        </w:tabs>
        <w:ind w:firstLine="720"/>
        <w:jc w:val="both"/>
        <w:rPr>
          <w:rFonts w:ascii="Calibri" w:eastAsia="Calibri" w:hAnsi="Calibri" w:cs="Calibri"/>
          <w:color w:val="000000"/>
        </w:rPr>
      </w:pPr>
      <w:r>
        <w:rPr>
          <w:color w:val="000000"/>
        </w:rPr>
        <w:t xml:space="preserve">Поводом обележавања, 25. година постојања Департмана за педагогију Наставно-научно веће донело је одлуку о организовању Националног научног скупа са међинародним учешћем под називом: </w:t>
      </w:r>
      <w:r>
        <w:rPr>
          <w:i/>
          <w:color w:val="000000"/>
        </w:rPr>
        <w:t xml:space="preserve">Васпитање данас између традиционалних вредности и савремених изазова. </w:t>
      </w:r>
      <w:r>
        <w:rPr>
          <w:color w:val="000000"/>
        </w:rPr>
        <w:t xml:space="preserve">Скуп ће бити одржан 6. 12. 2025. године. </w:t>
      </w:r>
    </w:p>
    <w:p w14:paraId="000000CB" w14:textId="77777777" w:rsidR="007522C8" w:rsidRDefault="007522C8">
      <w:pPr>
        <w:pBdr>
          <w:top w:val="nil"/>
          <w:left w:val="nil"/>
          <w:bottom w:val="nil"/>
          <w:right w:val="nil"/>
          <w:between w:val="nil"/>
        </w:pBdr>
        <w:tabs>
          <w:tab w:val="left" w:pos="1134"/>
        </w:tabs>
        <w:jc w:val="both"/>
        <w:rPr>
          <w:b/>
          <w:color w:val="000000"/>
          <w:u w:val="single"/>
        </w:rPr>
      </w:pPr>
    </w:p>
    <w:p w14:paraId="000000CC"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 а ч к а 18.</w:t>
      </w:r>
    </w:p>
    <w:p w14:paraId="000000CD" w14:textId="77777777" w:rsidR="007522C8" w:rsidRDefault="00000000">
      <w:pPr>
        <w:ind w:firstLine="720"/>
        <w:jc w:val="both"/>
      </w:pPr>
      <w:r>
        <w:t xml:space="preserve">   На предлог Већа Департмана за англистику Наставно-научно веће донело је предлог одлуке о измени одредаба Ближих критеријума за избор у звања наставника (пречишћен текст) </w:t>
      </w:r>
      <w:r>
        <w:rPr>
          <w:i/>
        </w:rPr>
        <w:t xml:space="preserve">(„Гласник Универзитета у Нишу“ број 3/2017, 7/2017, 4/2018, 5/2018, 1/2019, 1/2020, 2/2020, 1/2021 и 5/2022), </w:t>
      </w:r>
      <w:r>
        <w:t>и то:</w:t>
      </w:r>
    </w:p>
    <w:p w14:paraId="000000CE" w14:textId="77777777" w:rsidR="007522C8" w:rsidRDefault="00000000">
      <w:pPr>
        <w:ind w:firstLine="720"/>
        <w:jc w:val="both"/>
      </w:pPr>
      <w:r>
        <w:t xml:space="preserve"> Члан 16. став 5 Ближих критеријума за избор у звање редовни професор у пољу друштвено-хуманистичких наука </w:t>
      </w:r>
      <w:r>
        <w:rPr>
          <w:i/>
        </w:rPr>
        <w:t>мења се и гласи</w:t>
      </w:r>
      <w:r>
        <w:t xml:space="preserve">: </w:t>
      </w:r>
    </w:p>
    <w:p w14:paraId="000000CF" w14:textId="77777777" w:rsidR="007522C8" w:rsidRDefault="00000000">
      <w:pPr>
        <w:ind w:firstLine="720"/>
        <w:jc w:val="both"/>
      </w:pPr>
      <w:r>
        <w:t xml:space="preserve"> руковођење бар једном докторском дисертацијом или чланство у најмање две</w:t>
      </w:r>
    </w:p>
    <w:p w14:paraId="000000D0" w14:textId="77777777" w:rsidR="007522C8" w:rsidRDefault="00000000">
      <w:pPr>
        <w:ind w:firstLine="720"/>
        <w:jc w:val="both"/>
      </w:pPr>
      <w:r>
        <w:t xml:space="preserve"> комисије за одбрану докторске дисертације, с тим што се овај услов може заменити</w:t>
      </w:r>
    </w:p>
    <w:p w14:paraId="000000D1" w14:textId="77777777" w:rsidR="007522C8" w:rsidRDefault="00000000">
      <w:pPr>
        <w:ind w:firstLine="720"/>
        <w:jc w:val="both"/>
      </w:pPr>
      <w:r>
        <w:t xml:space="preserve"> једним научним радом у часопису категорије М21 или М22, или једним уџбеником</w:t>
      </w:r>
    </w:p>
    <w:p w14:paraId="000000D2" w14:textId="77777777" w:rsidR="007522C8" w:rsidRDefault="00000000">
      <w:pPr>
        <w:ind w:left="720"/>
        <w:jc w:val="both"/>
      </w:pPr>
      <w:r>
        <w:t xml:space="preserve"> или једном монографијом (рад, уџбеник и монографија из овог става не рачунају              се у ставовима 7., 8. и 9. овог члана). </w:t>
      </w:r>
    </w:p>
    <w:p w14:paraId="000000D3"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Предлог одлуке биће достављен Сенату Универзитета на даље разматрање и усвајање.</w:t>
      </w:r>
    </w:p>
    <w:p w14:paraId="11DDA4CA" w14:textId="77777777" w:rsidR="00B044F5" w:rsidRDefault="00B044F5">
      <w:pPr>
        <w:pBdr>
          <w:top w:val="nil"/>
          <w:left w:val="nil"/>
          <w:bottom w:val="nil"/>
          <w:right w:val="nil"/>
          <w:between w:val="nil"/>
        </w:pBdr>
        <w:tabs>
          <w:tab w:val="left" w:pos="1134"/>
        </w:tabs>
        <w:jc w:val="both"/>
        <w:rPr>
          <w:b/>
          <w:color w:val="000000"/>
          <w:u w:val="single"/>
        </w:rPr>
      </w:pPr>
    </w:p>
    <w:p w14:paraId="6387D97E" w14:textId="77777777" w:rsidR="00B044F5" w:rsidRDefault="00B044F5">
      <w:pPr>
        <w:pBdr>
          <w:top w:val="nil"/>
          <w:left w:val="nil"/>
          <w:bottom w:val="nil"/>
          <w:right w:val="nil"/>
          <w:between w:val="nil"/>
        </w:pBdr>
        <w:tabs>
          <w:tab w:val="left" w:pos="1134"/>
        </w:tabs>
        <w:jc w:val="both"/>
        <w:rPr>
          <w:b/>
          <w:color w:val="000000"/>
          <w:u w:val="single"/>
        </w:rPr>
      </w:pPr>
    </w:p>
    <w:p w14:paraId="055C90EA" w14:textId="77777777" w:rsidR="00B044F5" w:rsidRDefault="00B044F5">
      <w:pPr>
        <w:pBdr>
          <w:top w:val="nil"/>
          <w:left w:val="nil"/>
          <w:bottom w:val="nil"/>
          <w:right w:val="nil"/>
          <w:between w:val="nil"/>
        </w:pBdr>
        <w:tabs>
          <w:tab w:val="left" w:pos="1134"/>
        </w:tabs>
        <w:jc w:val="both"/>
        <w:rPr>
          <w:b/>
          <w:color w:val="000000"/>
          <w:u w:val="single"/>
        </w:rPr>
      </w:pPr>
    </w:p>
    <w:p w14:paraId="000000D5" w14:textId="6DAF9E66" w:rsidR="007522C8" w:rsidRDefault="00000000">
      <w:pPr>
        <w:pBdr>
          <w:top w:val="nil"/>
          <w:left w:val="nil"/>
          <w:bottom w:val="nil"/>
          <w:right w:val="nil"/>
          <w:between w:val="nil"/>
        </w:pBdr>
        <w:tabs>
          <w:tab w:val="left" w:pos="1134"/>
        </w:tabs>
        <w:jc w:val="both"/>
        <w:rPr>
          <w:b/>
          <w:color w:val="000000"/>
          <w:u w:val="single"/>
        </w:rPr>
      </w:pPr>
      <w:r>
        <w:rPr>
          <w:b/>
          <w:color w:val="000000"/>
          <w:u w:val="single"/>
        </w:rPr>
        <w:lastRenderedPageBreak/>
        <w:t>Т а ч к а 19.</w:t>
      </w:r>
    </w:p>
    <w:p w14:paraId="000000D6" w14:textId="77777777" w:rsidR="007522C8" w:rsidRDefault="00000000">
      <w:pPr>
        <w:ind w:firstLine="720"/>
        <w:jc w:val="both"/>
      </w:pPr>
      <w:r>
        <w:t>ННВ усвојило је извештај Николе Ћировића о боравку у Бањој Луци ради рада на научно-истраживачком пројекту.</w:t>
      </w:r>
    </w:p>
    <w:p w14:paraId="000000D7" w14:textId="77777777" w:rsidR="007522C8" w:rsidRDefault="007522C8">
      <w:pPr>
        <w:ind w:firstLine="720"/>
        <w:jc w:val="both"/>
        <w:rPr>
          <w:sz w:val="28"/>
          <w:szCs w:val="28"/>
        </w:rPr>
      </w:pPr>
    </w:p>
    <w:p w14:paraId="000000D8" w14:textId="77777777" w:rsidR="007522C8" w:rsidRDefault="00000000">
      <w:pPr>
        <w:jc w:val="both"/>
        <w:rPr>
          <w:b/>
          <w:u w:val="single"/>
        </w:rPr>
      </w:pPr>
      <w:r>
        <w:rPr>
          <w:b/>
          <w:u w:val="single"/>
        </w:rPr>
        <w:t>Т а ч к а 20.</w:t>
      </w:r>
    </w:p>
    <w:p w14:paraId="000000D9" w14:textId="77777777" w:rsidR="007522C8" w:rsidRDefault="00000000">
      <w:pPr>
        <w:ind w:firstLine="720"/>
        <w:jc w:val="both"/>
      </w:pPr>
      <w:r>
        <w:t>Након разматрања захтева већа департмана, донело је следеће одлуке:</w:t>
      </w:r>
    </w:p>
    <w:p w14:paraId="000000DA" w14:textId="77777777" w:rsidR="007522C8" w:rsidRDefault="00000000">
      <w:pPr>
        <w:numPr>
          <w:ilvl w:val="0"/>
          <w:numId w:val="1"/>
        </w:numPr>
        <w:pBdr>
          <w:top w:val="nil"/>
          <w:left w:val="nil"/>
          <w:bottom w:val="nil"/>
          <w:right w:val="nil"/>
          <w:between w:val="nil"/>
        </w:pBdr>
        <w:ind w:left="714" w:hanging="357"/>
        <w:jc w:val="both"/>
        <w:rPr>
          <w:color w:val="000000"/>
        </w:rPr>
      </w:pPr>
      <w:r>
        <w:rPr>
          <w:b/>
          <w:i/>
          <w:color w:val="000000"/>
        </w:rPr>
        <w:t xml:space="preserve">Одобрава се </w:t>
      </w:r>
      <w:r>
        <w:rPr>
          <w:color w:val="000000"/>
        </w:rPr>
        <w:t>проф. др Зорану Димићу службени пут у периоду од 19. до 25. маја 2025. године ради боравка на Филозофском факултету Свеучилишта у Сплиту (Хрватска) у оквиру ЦЕЕПУС програма „Филозофија и интердисциплинарност“;</w:t>
      </w:r>
    </w:p>
    <w:p w14:paraId="000000DB"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Одобрава се </w:t>
      </w:r>
      <w:r>
        <w:rPr>
          <w:color w:val="000000"/>
        </w:rPr>
        <w:t>проф. др Биљани Радовановић службени пут у периоду од 19. до 25. маја 2025. године ради боравка на Универзитету у Трнави (Словачка) на Факултету за филозофију и уметност, у оквиру ЦЕЕПУС програма;</w:t>
      </w:r>
    </w:p>
    <w:p w14:paraId="000000DC"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Одобрава се </w:t>
      </w:r>
      <w:r>
        <w:rPr>
          <w:color w:val="000000"/>
        </w:rPr>
        <w:t>доц. др Бојану Благојевићу службени пут у периоду од 19. до 24. маја 2025. године у оквиру ЦЕЕПУС програма;</w:t>
      </w:r>
    </w:p>
    <w:p w14:paraId="000000DD"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Одобрава се </w:t>
      </w:r>
      <w:r>
        <w:rPr>
          <w:color w:val="000000"/>
        </w:rPr>
        <w:t xml:space="preserve">проф. др Снежани Милосављевић Милић службени пут </w:t>
      </w:r>
      <w:r>
        <w:rPr>
          <w:color w:val="222222"/>
        </w:rPr>
        <w:t>у периоду од 31. маја до 6. јуна 2025. године ради учешћа на међународној научној конференцији „VI International Conference GranaSlavic2025”, која ће бити одржана од 2. до 4. јуна 2025. године у Гренади, у Шпанији;</w:t>
      </w:r>
    </w:p>
    <w:p w14:paraId="000000DE" w14:textId="77777777" w:rsidR="007522C8" w:rsidRDefault="00000000">
      <w:pPr>
        <w:numPr>
          <w:ilvl w:val="0"/>
          <w:numId w:val="1"/>
        </w:numPr>
        <w:pBdr>
          <w:top w:val="nil"/>
          <w:left w:val="nil"/>
          <w:bottom w:val="nil"/>
          <w:right w:val="nil"/>
          <w:between w:val="nil"/>
        </w:pBdr>
        <w:jc w:val="both"/>
        <w:rPr>
          <w:color w:val="000000"/>
          <w:highlight w:val="white"/>
        </w:rPr>
      </w:pPr>
      <w:r>
        <w:rPr>
          <w:b/>
          <w:i/>
          <w:color w:val="000000"/>
        </w:rPr>
        <w:t xml:space="preserve">Одобрава се </w:t>
      </w:r>
      <w:r>
        <w:rPr>
          <w:color w:val="000000"/>
        </w:rPr>
        <w:t>доц. др Ивани Педовић и асс. Николи Ћировићу од 25. маја до 01. јуна 2025. године, службени пут ради посете Science and Research Centre Koper (ZRS Koper) Slovenia, у сврхu обуке за истраживања са ЕЕГ апаратуром и спровођења истраживања у оквиру пројекта Ambiguity intolerance, neurophysiological reactions to ambiguous affective stimuli, anxiety, and resilience. Циљ ове размене биће прикупљање података тј. регрутовање испитаника као и ЕЕГ снимање параметара током експерименталних парадигми. Часове вежби и наставе ће бити надокнађени по повратку;</w:t>
      </w:r>
    </w:p>
    <w:p w14:paraId="000000DF"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Одобрава се </w:t>
      </w:r>
      <w:r>
        <w:rPr>
          <w:color w:val="000000"/>
        </w:rPr>
        <w:t>др Наташи Тучев, ванредном професору на Департману за англистику, службени пут у периоду од 1. до 6. јула 2025. године, ради учешћа на годишњој конференцији Друштва Џ</w:t>
      </w:r>
      <w:r>
        <w:rPr>
          <w:i/>
          <w:color w:val="000000"/>
        </w:rPr>
        <w:t xml:space="preserve">озеф Конрад </w:t>
      </w:r>
      <w:r>
        <w:rPr>
          <w:color w:val="000000"/>
        </w:rPr>
        <w:t>(</w:t>
      </w:r>
      <w:r>
        <w:rPr>
          <w:i/>
          <w:color w:val="000000"/>
        </w:rPr>
        <w:t>The 52nd Annual International Conference of the Joseph Conrad Society</w:t>
      </w:r>
      <w:r>
        <w:rPr>
          <w:color w:val="000000"/>
        </w:rPr>
        <w:t xml:space="preserve">) којa ће се одржати на Универзитету Сапијенца у Риму (Sapienza — Università di Roma), у Италији, са радом </w:t>
      </w:r>
      <w:r>
        <w:rPr>
          <w:i/>
          <w:color w:val="000000"/>
        </w:rPr>
        <w:t>Achieving Externality: The Sea in The Shadow-Line</w:t>
      </w:r>
      <w:r>
        <w:rPr>
          <w:color w:val="000000"/>
        </w:rPr>
        <w:t>;</w:t>
      </w:r>
    </w:p>
    <w:p w14:paraId="000000E0"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Одобрава се </w:t>
      </w:r>
      <w:r>
        <w:rPr>
          <w:color w:val="000000"/>
        </w:rPr>
        <w:t xml:space="preserve">проф. др Ивану Јовановићу, српском директору Центра Конфучије Униерзитета у Нишу, службени пут у периоду од 21. до 28. јуна 2025. године, ради боравка на </w:t>
      </w:r>
      <w:r>
        <w:rPr>
          <w:i/>
          <w:color w:val="000000"/>
        </w:rPr>
        <w:t>Летњој школи превођења, вишејезичности и мултикултуралности</w:t>
      </w:r>
      <w:r>
        <w:rPr>
          <w:color w:val="000000"/>
        </w:rPr>
        <w:t>, која ће се одржати на Универзитету Коимбра у Португалу као и у периоду од 8. до 19. јула 2025. године ради учешћа на Европском конгресу Конфуцијевих института у Безансону (Француска);</w:t>
      </w:r>
    </w:p>
    <w:p w14:paraId="000000E1"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Одобрава се </w:t>
      </w:r>
      <w:r>
        <w:rPr>
          <w:color w:val="000000"/>
        </w:rPr>
        <w:t>проф. др Марији Вујовић плаћено одсуство у периоду од 1. јуна до 12. јула 2025. године ради професионалног усавршавања на Arizona State University, USA;</w:t>
      </w:r>
    </w:p>
    <w:p w14:paraId="000000E2" w14:textId="77777777" w:rsidR="007522C8" w:rsidRDefault="00000000">
      <w:pPr>
        <w:numPr>
          <w:ilvl w:val="0"/>
          <w:numId w:val="1"/>
        </w:numPr>
        <w:pBdr>
          <w:top w:val="nil"/>
          <w:left w:val="nil"/>
          <w:bottom w:val="nil"/>
          <w:right w:val="nil"/>
          <w:between w:val="nil"/>
        </w:pBdr>
        <w:tabs>
          <w:tab w:val="left" w:pos="1134"/>
        </w:tabs>
        <w:ind w:left="714" w:hanging="357"/>
        <w:jc w:val="both"/>
        <w:rPr>
          <w:color w:val="000000"/>
        </w:rPr>
      </w:pPr>
      <w:r>
        <w:rPr>
          <w:b/>
          <w:i/>
          <w:color w:val="000000"/>
        </w:rPr>
        <w:t xml:space="preserve">Усваја се </w:t>
      </w:r>
      <w:r>
        <w:rPr>
          <w:color w:val="000000"/>
        </w:rPr>
        <w:t xml:space="preserve">предлог да предмет </w:t>
      </w:r>
      <w:r>
        <w:rPr>
          <w:i/>
          <w:color w:val="000000"/>
        </w:rPr>
        <w:t xml:space="preserve">Социологија омладине </w:t>
      </w:r>
      <w:r>
        <w:rPr>
          <w:color w:val="000000"/>
        </w:rPr>
        <w:t>на ОАС социологије преузме проф. др Лела Милошевић Радуловић уместо проф. др Сузане Марковић Крстић;</w:t>
      </w:r>
    </w:p>
    <w:p w14:paraId="000000E3" w14:textId="77777777" w:rsidR="007522C8" w:rsidRDefault="00000000">
      <w:pPr>
        <w:numPr>
          <w:ilvl w:val="0"/>
          <w:numId w:val="1"/>
        </w:numPr>
        <w:pBdr>
          <w:top w:val="nil"/>
          <w:left w:val="nil"/>
          <w:bottom w:val="nil"/>
          <w:right w:val="nil"/>
          <w:between w:val="nil"/>
        </w:pBdr>
        <w:tabs>
          <w:tab w:val="left" w:pos="1134"/>
        </w:tabs>
        <w:ind w:left="714" w:hanging="357"/>
        <w:jc w:val="both"/>
        <w:rPr>
          <w:color w:val="000000"/>
        </w:rPr>
      </w:pPr>
      <w:r>
        <w:rPr>
          <w:b/>
          <w:i/>
          <w:color w:val="000000"/>
        </w:rPr>
        <w:t xml:space="preserve">Усваја се </w:t>
      </w:r>
      <w:r>
        <w:rPr>
          <w:color w:val="000000"/>
        </w:rPr>
        <w:t xml:space="preserve">предлог да предмет </w:t>
      </w:r>
      <w:r>
        <w:rPr>
          <w:i/>
          <w:color w:val="000000"/>
        </w:rPr>
        <w:t xml:space="preserve">Српско село и сељашто </w:t>
      </w:r>
      <w:r>
        <w:rPr>
          <w:color w:val="000000"/>
        </w:rPr>
        <w:t>на ОАС социологије преузме проф. др Јелена Петковић уместо проф. др Сузане Марковић Крстић;</w:t>
      </w:r>
    </w:p>
    <w:p w14:paraId="000000E4" w14:textId="77777777" w:rsidR="007522C8" w:rsidRDefault="00000000">
      <w:pPr>
        <w:numPr>
          <w:ilvl w:val="0"/>
          <w:numId w:val="1"/>
        </w:numPr>
        <w:pBdr>
          <w:top w:val="nil"/>
          <w:left w:val="nil"/>
          <w:bottom w:val="nil"/>
          <w:right w:val="nil"/>
          <w:between w:val="nil"/>
        </w:pBdr>
        <w:ind w:left="714" w:hanging="357"/>
        <w:jc w:val="both"/>
        <w:rPr>
          <w:color w:val="000000"/>
          <w:highlight w:val="white"/>
        </w:rPr>
      </w:pPr>
      <w:r>
        <w:rPr>
          <w:b/>
          <w:i/>
          <w:color w:val="000000"/>
        </w:rPr>
        <w:t xml:space="preserve">Именују се </w:t>
      </w:r>
      <w:r>
        <w:rPr>
          <w:color w:val="000000"/>
        </w:rPr>
        <w:t>наставници Департмана за србистику за учешће у реализацији пријемних испита за филолошко одељење Прве нишке гимназије „Стеван Сремац“ 2025. године: д</w:t>
      </w:r>
      <w:r>
        <w:rPr>
          <w:color w:val="000000"/>
          <w:highlight w:val="white"/>
        </w:rPr>
        <w:t xml:space="preserve">оц. др Александар Новаковић – члан Комисије за пријемни испит из </w:t>
      </w:r>
      <w:r>
        <w:rPr>
          <w:color w:val="000000"/>
          <w:highlight w:val="white"/>
        </w:rPr>
        <w:lastRenderedPageBreak/>
        <w:t>матерњег/српског језика за филолошко одељење и проф. др Кристина Митић –  члан Комисије за пријемни испит за ученике са посебним способностима за сценску и аудио-визуелну уметност;</w:t>
      </w:r>
    </w:p>
    <w:p w14:paraId="000000E5" w14:textId="77777777" w:rsidR="007522C8" w:rsidRDefault="00000000">
      <w:pPr>
        <w:numPr>
          <w:ilvl w:val="0"/>
          <w:numId w:val="1"/>
        </w:numPr>
        <w:pBdr>
          <w:top w:val="nil"/>
          <w:left w:val="nil"/>
          <w:bottom w:val="nil"/>
          <w:right w:val="nil"/>
          <w:between w:val="nil"/>
        </w:pBdr>
        <w:ind w:left="714" w:hanging="357"/>
        <w:jc w:val="both"/>
      </w:pPr>
      <w:r>
        <w:rPr>
          <w:b/>
          <w:i/>
          <w:color w:val="000000"/>
        </w:rPr>
        <w:t xml:space="preserve">Именују се </w:t>
      </w:r>
      <w:r>
        <w:rPr>
          <w:color w:val="000000"/>
        </w:rPr>
        <w:t>Љиљана Марковић, виши лектор и мср Ема Живковић, лектор, за чланове Комисије за пријемни испит за упис у двојезично одељење Гимназије „9. мај“;</w:t>
      </w:r>
    </w:p>
    <w:p w14:paraId="000000E6" w14:textId="77777777" w:rsidR="007522C8" w:rsidRDefault="00000000">
      <w:pPr>
        <w:numPr>
          <w:ilvl w:val="0"/>
          <w:numId w:val="1"/>
        </w:numPr>
        <w:pBdr>
          <w:top w:val="nil"/>
          <w:left w:val="nil"/>
          <w:bottom w:val="nil"/>
          <w:right w:val="nil"/>
          <w:between w:val="nil"/>
        </w:pBdr>
        <w:ind w:left="714" w:hanging="357"/>
        <w:jc w:val="both"/>
      </w:pPr>
      <w:r>
        <w:rPr>
          <w:b/>
          <w:i/>
          <w:color w:val="000000"/>
        </w:rPr>
        <w:t xml:space="preserve">Именује се </w:t>
      </w:r>
      <w:r>
        <w:rPr>
          <w:color w:val="000000"/>
        </w:rPr>
        <w:t>Љиљана Марковић, виши лектор на Департману за англистику Филозофског факултета Универзитета у Нишу</w:t>
      </w:r>
      <w:r>
        <w:rPr>
          <w:b/>
          <w:i/>
          <w:color w:val="000000"/>
        </w:rPr>
        <w:t xml:space="preserve"> </w:t>
      </w:r>
      <w:r>
        <w:rPr>
          <w:color w:val="000000"/>
        </w:rPr>
        <w:t>за члана Комисије за прегледавање тестова са пријемног испита за упис у филолошко одељење Гимназије „Стеван Сремац“;</w:t>
      </w:r>
    </w:p>
    <w:p w14:paraId="000000E7" w14:textId="77777777" w:rsidR="007522C8" w:rsidRDefault="00000000">
      <w:pPr>
        <w:numPr>
          <w:ilvl w:val="0"/>
          <w:numId w:val="1"/>
        </w:numPr>
        <w:pBdr>
          <w:top w:val="nil"/>
          <w:left w:val="nil"/>
          <w:bottom w:val="nil"/>
          <w:right w:val="nil"/>
          <w:between w:val="nil"/>
        </w:pBdr>
        <w:ind w:left="714" w:hanging="357"/>
        <w:jc w:val="both"/>
      </w:pPr>
      <w:r>
        <w:rPr>
          <w:b/>
          <w:i/>
          <w:color w:val="000000"/>
        </w:rPr>
        <w:t xml:space="preserve">Именује се </w:t>
      </w:r>
      <w:r>
        <w:rPr>
          <w:color w:val="000000"/>
        </w:rPr>
        <w:t>мср Алекса Поповић, истраживач-сарадник на Департману за историју Филозофског факултета Универзитета у Нишу</w:t>
      </w:r>
      <w:r>
        <w:rPr>
          <w:b/>
          <w:i/>
          <w:color w:val="000000"/>
        </w:rPr>
        <w:t xml:space="preserve"> </w:t>
      </w:r>
      <w:r>
        <w:rPr>
          <w:color w:val="000000"/>
        </w:rPr>
        <w:t>за члана Комисије за прегледавање тестова са пријемног испита за упис у специјализовано историјско-географско одељење Прве нишке гимназије „Стеван Сремац“;</w:t>
      </w:r>
    </w:p>
    <w:p w14:paraId="000000E8" w14:textId="77777777" w:rsidR="007522C8" w:rsidRDefault="00000000">
      <w:pPr>
        <w:numPr>
          <w:ilvl w:val="0"/>
          <w:numId w:val="1"/>
        </w:numPr>
        <w:pBdr>
          <w:top w:val="nil"/>
          <w:left w:val="nil"/>
          <w:bottom w:val="nil"/>
          <w:right w:val="nil"/>
          <w:between w:val="nil"/>
        </w:pBdr>
        <w:ind w:left="714" w:hanging="357"/>
        <w:jc w:val="both"/>
        <w:rPr>
          <w:color w:val="000000"/>
        </w:rPr>
      </w:pPr>
      <w:r>
        <w:rPr>
          <w:smallCaps/>
          <w:color w:val="000000"/>
        </w:rPr>
        <w:t>М</w:t>
      </w:r>
      <w:r>
        <w:rPr>
          <w:color w:val="000000"/>
        </w:rPr>
        <w:t xml:space="preserve">арија Тодосијевић, истраживач приправник </w:t>
      </w:r>
      <w:r>
        <w:rPr>
          <w:i/>
          <w:color w:val="000000"/>
        </w:rPr>
        <w:t xml:space="preserve">именује се </w:t>
      </w:r>
      <w:r>
        <w:rPr>
          <w:color w:val="000000"/>
        </w:rPr>
        <w:t xml:space="preserve">за једног од секретара часописа </w:t>
      </w:r>
      <w:r>
        <w:rPr>
          <w:i/>
          <w:color w:val="000000"/>
        </w:rPr>
        <w:t>Годишњак за психологију</w:t>
      </w:r>
      <w:r>
        <w:rPr>
          <w:color w:val="000000"/>
        </w:rPr>
        <w:t xml:space="preserve"> уместо мср Миле Губеринић, асистента, која је на трудничком боловању. Функцију секретара обављаће заједно са секретаром мср Николом Ћировићем;</w:t>
      </w:r>
    </w:p>
    <w:p w14:paraId="000000E9" w14:textId="77777777" w:rsidR="007522C8" w:rsidRDefault="00000000">
      <w:pPr>
        <w:numPr>
          <w:ilvl w:val="0"/>
          <w:numId w:val="1"/>
        </w:numPr>
        <w:pBdr>
          <w:top w:val="nil"/>
          <w:left w:val="nil"/>
          <w:bottom w:val="nil"/>
          <w:right w:val="nil"/>
          <w:between w:val="nil"/>
        </w:pBdr>
        <w:jc w:val="both"/>
        <w:rPr>
          <w:color w:val="000000"/>
        </w:rPr>
      </w:pPr>
      <w:r>
        <w:rPr>
          <w:b/>
          <w:i/>
          <w:color w:val="000000"/>
        </w:rPr>
        <w:t>Усваја се</w:t>
      </w:r>
      <w:r>
        <w:rPr>
          <w:i/>
          <w:color w:val="000000"/>
        </w:rPr>
        <w:t xml:space="preserve"> </w:t>
      </w:r>
      <w:r>
        <w:rPr>
          <w:color w:val="000000"/>
        </w:rPr>
        <w:t>предлог да у оквиру пројекта News Oases - Incubator for Local Media, који Департман за комуникологију и новинарство реализује у сарадњи са Удружењем новинара Србије, први координациони тим чине доц. др Невен Обрадовић и доц. др Марта Митровић, а други проф. др Наташа Симеуновић Бајић и Неда Нецић;</w:t>
      </w:r>
    </w:p>
    <w:p w14:paraId="000000EA" w14:textId="77777777" w:rsidR="007522C8" w:rsidRDefault="00000000">
      <w:pPr>
        <w:numPr>
          <w:ilvl w:val="0"/>
          <w:numId w:val="1"/>
        </w:numPr>
        <w:pBdr>
          <w:top w:val="nil"/>
          <w:left w:val="nil"/>
          <w:bottom w:val="nil"/>
          <w:right w:val="nil"/>
          <w:between w:val="nil"/>
        </w:pBdr>
        <w:ind w:left="714" w:hanging="357"/>
        <w:jc w:val="both"/>
        <w:rPr>
          <w:color w:val="000000"/>
        </w:rPr>
      </w:pPr>
      <w:r>
        <w:rPr>
          <w:b/>
          <w:i/>
          <w:color w:val="000000"/>
        </w:rPr>
        <w:t>Усваја се</w:t>
      </w:r>
      <w:r>
        <w:rPr>
          <w:color w:val="000000"/>
        </w:rPr>
        <w:t xml:space="preserve"> предлог да се уџбеник под насловом: </w:t>
      </w:r>
      <w:r>
        <w:rPr>
          <w:i/>
          <w:color w:val="000000"/>
        </w:rPr>
        <w:t>A Practical Introduction to English Tenses: Building Accuracy in Serbian-to-English Translation</w:t>
      </w:r>
      <w:r>
        <w:rPr>
          <w:color w:val="000000"/>
        </w:rPr>
        <w:t> аутора доц. др Марте Величковић уврсти у литературу за предмет </w:t>
      </w:r>
      <w:r>
        <w:rPr>
          <w:i/>
          <w:color w:val="000000"/>
        </w:rPr>
        <w:t>Савремени енглески језик 8</w:t>
      </w:r>
      <w:r>
        <w:rPr>
          <w:color w:val="000000"/>
        </w:rPr>
        <w:t>;</w:t>
      </w:r>
    </w:p>
    <w:p w14:paraId="000000EB" w14:textId="77777777" w:rsidR="007522C8" w:rsidRDefault="00000000">
      <w:pPr>
        <w:numPr>
          <w:ilvl w:val="0"/>
          <w:numId w:val="1"/>
        </w:numPr>
        <w:pBdr>
          <w:top w:val="nil"/>
          <w:left w:val="nil"/>
          <w:bottom w:val="nil"/>
          <w:right w:val="nil"/>
          <w:between w:val="nil"/>
        </w:pBdr>
        <w:jc w:val="both"/>
        <w:rPr>
          <w:color w:val="000000"/>
        </w:rPr>
      </w:pPr>
      <w:r>
        <w:rPr>
          <w:b/>
          <w:i/>
          <w:color w:val="000000"/>
        </w:rPr>
        <w:t xml:space="preserve">Усвојене се </w:t>
      </w:r>
      <w:r>
        <w:rPr>
          <w:color w:val="000000"/>
        </w:rPr>
        <w:t>измене у наставном ангажовању условљене одласком доц. др Марије Пејичић на породиљско одсуство;</w:t>
      </w:r>
    </w:p>
    <w:p w14:paraId="000000EC" w14:textId="77777777" w:rsidR="007522C8" w:rsidRDefault="00000000">
      <w:pPr>
        <w:numPr>
          <w:ilvl w:val="0"/>
          <w:numId w:val="1"/>
        </w:numPr>
        <w:pBdr>
          <w:top w:val="nil"/>
          <w:left w:val="nil"/>
          <w:bottom w:val="nil"/>
          <w:right w:val="nil"/>
          <w:between w:val="nil"/>
        </w:pBdr>
        <w:ind w:left="714" w:hanging="357"/>
        <w:jc w:val="both"/>
        <w:rPr>
          <w:color w:val="000000"/>
        </w:rPr>
      </w:pPr>
      <w:r>
        <w:rPr>
          <w:b/>
          <w:i/>
          <w:color w:val="000000"/>
        </w:rPr>
        <w:t xml:space="preserve">Усваја се </w:t>
      </w:r>
      <w:r>
        <w:rPr>
          <w:color w:val="000000"/>
        </w:rPr>
        <w:t>прерасподела наставних и испитних задужења доц. др Вање Станковић у академској 2024/2025. и у академској 2025/2026. години, односно до повратка с боловања;</w:t>
      </w:r>
    </w:p>
    <w:p w14:paraId="000000ED" w14:textId="77777777" w:rsidR="007522C8" w:rsidRDefault="00000000">
      <w:pPr>
        <w:numPr>
          <w:ilvl w:val="0"/>
          <w:numId w:val="1"/>
        </w:numPr>
        <w:pBdr>
          <w:top w:val="nil"/>
          <w:left w:val="nil"/>
          <w:bottom w:val="nil"/>
          <w:right w:val="nil"/>
          <w:between w:val="nil"/>
        </w:pBdr>
        <w:ind w:left="714" w:hanging="357"/>
        <w:jc w:val="both"/>
        <w:rPr>
          <w:color w:val="000000"/>
        </w:rPr>
      </w:pPr>
      <w:r>
        <w:rPr>
          <w:b/>
          <w:i/>
          <w:color w:val="000000"/>
        </w:rPr>
        <w:t xml:space="preserve">Именују се </w:t>
      </w:r>
      <w:r>
        <w:rPr>
          <w:color w:val="000000"/>
        </w:rPr>
        <w:t xml:space="preserve">за </w:t>
      </w:r>
      <w:r>
        <w:rPr>
          <w:color w:val="000000"/>
          <w:highlight w:val="white"/>
        </w:rPr>
        <w:t>представнике Департмана за србистику Филозофског факултета у Нишу на Шестој интеркатедарској србистичкој конференцији, која ће бити одржана од 20. до 22. јуна 2025. године у Тршићу: проф. др Бранимир Станковић, тема: „Распоред клитика у настави српског као страног/нематерњег језикаˮ и доц. др Александар Новаковић, тема: „Настава српског језика за странце на Филозофском факултету Универзитета у Нишуˮ;</w:t>
      </w:r>
    </w:p>
    <w:p w14:paraId="000000EE" w14:textId="77777777" w:rsidR="007522C8" w:rsidRDefault="00000000">
      <w:pPr>
        <w:numPr>
          <w:ilvl w:val="0"/>
          <w:numId w:val="1"/>
        </w:numPr>
        <w:pBdr>
          <w:top w:val="nil"/>
          <w:left w:val="nil"/>
          <w:bottom w:val="nil"/>
          <w:right w:val="nil"/>
          <w:between w:val="nil"/>
        </w:pBdr>
        <w:ind w:left="714" w:hanging="357"/>
        <w:jc w:val="both"/>
        <w:rPr>
          <w:color w:val="000000"/>
        </w:rPr>
      </w:pPr>
      <w:r>
        <w:rPr>
          <w:b/>
          <w:i/>
          <w:color w:val="000000"/>
        </w:rPr>
        <w:t xml:space="preserve">Усваја се </w:t>
      </w:r>
      <w:r>
        <w:rPr>
          <w:color w:val="000000"/>
        </w:rPr>
        <w:t xml:space="preserve">предлог о одлагању конференције </w:t>
      </w:r>
      <w:r>
        <w:rPr>
          <w:i/>
          <w:color w:val="000000"/>
        </w:rPr>
        <w:t>Жена у култури Срба и Бугара</w:t>
      </w:r>
      <w:r>
        <w:rPr>
          <w:color w:val="000000"/>
        </w:rPr>
        <w:t>, која је планирана за 16. мај 2025. године на Филозофском факултету у Нишу и о одлагању традиционалне посете наставника и студената Филолошког факултета Универзитета Св. Кирил и Методиј у Великом Трнову, планиране за период од 15. до 18. маја 2025. године у Нишу.</w:t>
      </w:r>
    </w:p>
    <w:p w14:paraId="795A2D9A" w14:textId="77777777" w:rsidR="00C333D3" w:rsidRDefault="00C333D3" w:rsidP="00C333D3">
      <w:pPr>
        <w:pBdr>
          <w:top w:val="nil"/>
          <w:left w:val="nil"/>
          <w:bottom w:val="nil"/>
          <w:right w:val="nil"/>
          <w:between w:val="nil"/>
        </w:pBdr>
        <w:ind w:left="720"/>
        <w:jc w:val="both"/>
      </w:pPr>
    </w:p>
    <w:p w14:paraId="109F5984" w14:textId="77777777" w:rsidR="00C333D3" w:rsidRDefault="00000000" w:rsidP="00C333D3">
      <w:pPr>
        <w:pBdr>
          <w:top w:val="nil"/>
          <w:left w:val="nil"/>
          <w:bottom w:val="nil"/>
          <w:right w:val="nil"/>
          <w:between w:val="nil"/>
        </w:pBdr>
        <w:ind w:left="720" w:firstLine="720"/>
        <w:jc w:val="both"/>
      </w:pPr>
      <w:r w:rsidRPr="00C333D3">
        <w:t>Комисија је саопштила гласове: за покретање наставе је било:</w:t>
      </w:r>
      <w:r w:rsidR="00287771" w:rsidRPr="00C333D3">
        <w:t xml:space="preserve"> 96 </w:t>
      </w:r>
      <w:r w:rsidRPr="00C333D3">
        <w:t xml:space="preserve">против: </w:t>
      </w:r>
      <w:r w:rsidR="00287771" w:rsidRPr="00C333D3">
        <w:t xml:space="preserve">40 </w:t>
      </w:r>
      <w:r w:rsidRPr="00C333D3">
        <w:t>и један листић је био неважећи.</w:t>
      </w:r>
      <w:r w:rsidR="00287771" w:rsidRPr="00C333D3">
        <w:t xml:space="preserve"> </w:t>
      </w:r>
    </w:p>
    <w:p w14:paraId="000000F1" w14:textId="4C39C6D6" w:rsidR="007522C8" w:rsidRDefault="00C333D3" w:rsidP="00C333D3">
      <w:pPr>
        <w:pBdr>
          <w:top w:val="nil"/>
          <w:left w:val="nil"/>
          <w:bottom w:val="nil"/>
          <w:right w:val="nil"/>
          <w:between w:val="nil"/>
        </w:pBdr>
        <w:ind w:left="720" w:firstLine="720"/>
        <w:jc w:val="both"/>
      </w:pPr>
      <w:r>
        <w:t>Н</w:t>
      </w:r>
      <w:r w:rsidR="00287771" w:rsidRPr="00C333D3">
        <w:t xml:space="preserve">НВ је усвојило предлог </w:t>
      </w:r>
      <w:r w:rsidRPr="00C333D3">
        <w:rPr>
          <w:rFonts w:cs="Cambria"/>
        </w:rPr>
        <w:t>за</w:t>
      </w:r>
      <w:r w:rsidRPr="00C333D3">
        <w:t xml:space="preserve"> покретање наставе</w:t>
      </w:r>
      <w:r w:rsidRPr="00C333D3">
        <w:rPr>
          <w:lang w:val="sr-Latn-RS"/>
        </w:rPr>
        <w:t xml:space="preserve"> </w:t>
      </w:r>
      <w:r w:rsidRPr="00C333D3">
        <w:t>и усвајање предлога измене Плана извођења наставе (од 24. и 28. марта 2025. године) за школску 2024/2025. годину</w:t>
      </w:r>
      <w:r>
        <w:t>.</w:t>
      </w:r>
    </w:p>
    <w:p w14:paraId="5256547D" w14:textId="77777777" w:rsidR="00C333D3" w:rsidRDefault="00C333D3" w:rsidP="00C333D3">
      <w:pPr>
        <w:pBdr>
          <w:top w:val="nil"/>
          <w:left w:val="nil"/>
          <w:bottom w:val="nil"/>
          <w:right w:val="nil"/>
          <w:between w:val="nil"/>
        </w:pBdr>
        <w:ind w:left="720"/>
        <w:jc w:val="both"/>
      </w:pPr>
    </w:p>
    <w:p w14:paraId="34E3ADA1" w14:textId="77777777" w:rsidR="00C333D3" w:rsidRDefault="00C333D3" w:rsidP="00C333D3">
      <w:pPr>
        <w:pBdr>
          <w:top w:val="nil"/>
          <w:left w:val="nil"/>
          <w:bottom w:val="nil"/>
          <w:right w:val="nil"/>
          <w:between w:val="nil"/>
        </w:pBdr>
        <w:ind w:left="720"/>
        <w:jc w:val="both"/>
      </w:pPr>
    </w:p>
    <w:p w14:paraId="21FB3367" w14:textId="77777777" w:rsidR="00C333D3" w:rsidRDefault="00C333D3" w:rsidP="00C333D3">
      <w:pPr>
        <w:pBdr>
          <w:top w:val="nil"/>
          <w:left w:val="nil"/>
          <w:bottom w:val="nil"/>
          <w:right w:val="nil"/>
          <w:between w:val="nil"/>
        </w:pBdr>
        <w:ind w:left="720"/>
        <w:jc w:val="both"/>
        <w:rPr>
          <w:b/>
          <w:color w:val="000000"/>
          <w:u w:val="single"/>
        </w:rPr>
      </w:pPr>
    </w:p>
    <w:p w14:paraId="000000F2" w14:textId="77777777" w:rsidR="007522C8" w:rsidRDefault="00000000">
      <w:pPr>
        <w:pBdr>
          <w:top w:val="nil"/>
          <w:left w:val="nil"/>
          <w:bottom w:val="nil"/>
          <w:right w:val="nil"/>
          <w:between w:val="nil"/>
        </w:pBdr>
        <w:tabs>
          <w:tab w:val="left" w:pos="1134"/>
        </w:tabs>
        <w:jc w:val="both"/>
        <w:rPr>
          <w:b/>
          <w:color w:val="000000"/>
          <w:u w:val="single"/>
        </w:rPr>
      </w:pPr>
      <w:r>
        <w:rPr>
          <w:b/>
          <w:color w:val="000000"/>
          <w:u w:val="single"/>
        </w:rPr>
        <w:t>Тачка 21.</w:t>
      </w:r>
    </w:p>
    <w:p w14:paraId="188BC114" w14:textId="77777777" w:rsidR="00ED0D5D" w:rsidRDefault="00000000">
      <w:pPr>
        <w:pBdr>
          <w:top w:val="nil"/>
          <w:left w:val="nil"/>
          <w:bottom w:val="nil"/>
          <w:right w:val="nil"/>
          <w:between w:val="nil"/>
        </w:pBdr>
        <w:tabs>
          <w:tab w:val="left" w:pos="1134"/>
        </w:tabs>
        <w:jc w:val="both"/>
      </w:pPr>
      <w:r>
        <w:rPr>
          <w:color w:val="000000"/>
        </w:rPr>
        <w:t xml:space="preserve">              </w:t>
      </w:r>
      <w:r w:rsidRPr="000857A9">
        <w:rPr>
          <w:color w:val="000000"/>
        </w:rPr>
        <w:t xml:space="preserve">У оквиру ове тачке дневног реда дискутовало се о </w:t>
      </w:r>
      <w:bookmarkStart w:id="13" w:name="_Hlk200105085"/>
      <w:r w:rsidRPr="000857A9">
        <w:rPr>
          <w:color w:val="000000"/>
        </w:rPr>
        <w:t xml:space="preserve">Нацрту предлога о заштити факултетских и студентских интереса, </w:t>
      </w:r>
      <w:bookmarkEnd w:id="13"/>
      <w:r w:rsidRPr="000857A9">
        <w:rPr>
          <w:color w:val="000000"/>
        </w:rPr>
        <w:t>који је предложио Колегијум и Предлогу стратегије за заштиту факултетских и студентс</w:t>
      </w:r>
      <w:r w:rsidR="000857A9" w:rsidRPr="000857A9">
        <w:rPr>
          <w:color w:val="000000"/>
        </w:rPr>
        <w:t>к</w:t>
      </w:r>
      <w:r w:rsidRPr="000857A9">
        <w:rPr>
          <w:color w:val="000000"/>
        </w:rPr>
        <w:t xml:space="preserve">их интереса коју </w:t>
      </w:r>
      <w:r w:rsidRPr="000857A9">
        <w:t>је</w:t>
      </w:r>
      <w:r w:rsidRPr="000857A9">
        <w:rPr>
          <w:color w:val="000000"/>
        </w:rPr>
        <w:t xml:space="preserve"> потписа</w:t>
      </w:r>
      <w:r w:rsidRPr="000857A9">
        <w:t>л</w:t>
      </w:r>
      <w:r w:rsidR="000857A9" w:rsidRPr="000857A9">
        <w:t>о 20</w:t>
      </w:r>
      <w:r w:rsidRPr="000857A9">
        <w:t xml:space="preserve"> </w:t>
      </w:r>
      <w:r w:rsidRPr="000857A9">
        <w:rPr>
          <w:color w:val="000000"/>
        </w:rPr>
        <w:t>наставни</w:t>
      </w:r>
      <w:r w:rsidRPr="000857A9">
        <w:t>ка</w:t>
      </w:r>
      <w:r w:rsidRPr="000857A9">
        <w:rPr>
          <w:color w:val="000000"/>
        </w:rPr>
        <w:t xml:space="preserve"> Филозофског факултета</w:t>
      </w:r>
      <w:r w:rsidRPr="000857A9">
        <w:t>.</w:t>
      </w:r>
      <w:r w:rsidR="000857A9">
        <w:t xml:space="preserve"> </w:t>
      </w:r>
    </w:p>
    <w:p w14:paraId="19128A4B" w14:textId="3A199FFC" w:rsidR="003F4C28" w:rsidRDefault="00ED0D5D" w:rsidP="003F4C28">
      <w:pPr>
        <w:jc w:val="both"/>
      </w:pPr>
      <w:r>
        <w:t xml:space="preserve">             </w:t>
      </w:r>
      <w:r w:rsidR="000857A9" w:rsidRPr="000857A9">
        <w:rPr>
          <w:color w:val="000000"/>
        </w:rPr>
        <w:t>Нацрт предлога о заштити факултетских и студентских интереса који је предложио Колегијум</w:t>
      </w:r>
      <w:r w:rsidR="000857A9">
        <w:rPr>
          <w:color w:val="000000"/>
        </w:rPr>
        <w:t xml:space="preserve"> Факултета усвојен је већином гласова (15 чланова је било против и 11 уздржаних</w:t>
      </w:r>
      <w:r w:rsidR="003F4C28">
        <w:rPr>
          <w:color w:val="000000"/>
        </w:rPr>
        <w:t xml:space="preserve"> уз сугестију да у закључку уместо</w:t>
      </w:r>
      <w:r w:rsidR="003F4C28" w:rsidRPr="003F4C28">
        <w:rPr>
          <w:rFonts w:ascii="CIDFont+F2" w:hAnsi="CIDFont+F2" w:cs="CIDFont+F2"/>
          <w:lang w:val="en-US"/>
        </w:rPr>
        <w:t xml:space="preserve"> </w:t>
      </w:r>
      <w:r w:rsidR="003F4C28" w:rsidRPr="003F4C28">
        <w:rPr>
          <w:i/>
          <w:iCs/>
          <w:lang w:val="en-US"/>
        </w:rPr>
        <w:t>У случају неиспуњења наведених захтева у разумном року од стране Министарства</w:t>
      </w:r>
      <w:r w:rsidR="003F4C28" w:rsidRPr="003F4C28">
        <w:rPr>
          <w:i/>
          <w:iCs/>
        </w:rPr>
        <w:t xml:space="preserve"> </w:t>
      </w:r>
      <w:r w:rsidR="003F4C28" w:rsidRPr="003F4C28">
        <w:rPr>
          <w:i/>
          <w:iCs/>
          <w:lang w:val="en-US"/>
        </w:rPr>
        <w:t>просвете РС, Универзитет у Нишу задржава право на нову обуставу академског рада, а у</w:t>
      </w:r>
      <w:r w:rsidR="003F4C28" w:rsidRPr="003F4C28">
        <w:rPr>
          <w:i/>
          <w:iCs/>
        </w:rPr>
        <w:t xml:space="preserve"> </w:t>
      </w:r>
      <w:r w:rsidR="003F4C28" w:rsidRPr="003F4C28">
        <w:rPr>
          <w:i/>
          <w:iCs/>
          <w:lang w:val="en-US"/>
        </w:rPr>
        <w:t>циљу заштите свих својих законом и уставом загарантованих права</w:t>
      </w:r>
      <w:r w:rsidR="003F4C28">
        <w:rPr>
          <w:rFonts w:ascii="CIDFont+F2" w:hAnsi="CIDFont+F2" w:cs="CIDFont+F2"/>
        </w:rPr>
        <w:t xml:space="preserve"> </w:t>
      </w:r>
      <w:r w:rsidR="003F4C28" w:rsidRPr="003F4C28">
        <w:t>пише</w:t>
      </w:r>
      <w:r w:rsidR="003F4C28">
        <w:rPr>
          <w:rFonts w:ascii="CIDFont+F2" w:hAnsi="CIDFont+F2" w:cs="CIDFont+F2"/>
        </w:rPr>
        <w:t xml:space="preserve"> </w:t>
      </w:r>
      <w:r w:rsidR="003F4C28" w:rsidRPr="003F4C28">
        <w:rPr>
          <w:i/>
          <w:iCs/>
        </w:rPr>
        <w:t>У случају неиспуњења наведених захтева у разумном року од стране Министарства просвете РС, Филозофски факултет у Нишу задржава право на обуставу академског рада</w:t>
      </w:r>
      <w:r w:rsidR="003F4C28">
        <w:t xml:space="preserve">, а у циљу заштите свих својих законом и уставом загарантованих права. </w:t>
      </w:r>
    </w:p>
    <w:p w14:paraId="000000F3" w14:textId="104AB222" w:rsidR="007522C8" w:rsidRPr="000857A9" w:rsidRDefault="000857A9" w:rsidP="004C0718">
      <w:pPr>
        <w:autoSpaceDE w:val="0"/>
        <w:autoSpaceDN w:val="0"/>
        <w:adjustRightInd w:val="0"/>
        <w:jc w:val="both"/>
        <w:rPr>
          <w:color w:val="000000"/>
        </w:rPr>
      </w:pPr>
      <w:r>
        <w:rPr>
          <w:color w:val="000000"/>
        </w:rPr>
        <w:t xml:space="preserve"> </w:t>
      </w:r>
      <w:r w:rsidR="003F4C28">
        <w:rPr>
          <w:color w:val="000000"/>
        </w:rPr>
        <w:tab/>
      </w:r>
      <w:r>
        <w:rPr>
          <w:color w:val="000000"/>
        </w:rPr>
        <w:t xml:space="preserve">За </w:t>
      </w:r>
      <w:r w:rsidRPr="000857A9">
        <w:rPr>
          <w:color w:val="000000"/>
        </w:rPr>
        <w:t>Предлог стратегије за заштиту факултетских и студентских интереса коју</w:t>
      </w:r>
      <w:r>
        <w:rPr>
          <w:color w:val="000000"/>
        </w:rPr>
        <w:t xml:space="preserve"> </w:t>
      </w:r>
      <w:r w:rsidR="00B044F5">
        <w:rPr>
          <w:color w:val="000000"/>
        </w:rPr>
        <w:t>је</w:t>
      </w:r>
      <w:r w:rsidRPr="000857A9">
        <w:rPr>
          <w:color w:val="000000"/>
        </w:rPr>
        <w:t xml:space="preserve"> потписа</w:t>
      </w:r>
      <w:r w:rsidRPr="000857A9">
        <w:t>л</w:t>
      </w:r>
      <w:r w:rsidR="00B044F5">
        <w:t>а</w:t>
      </w:r>
      <w:r w:rsidR="00ED0D5D">
        <w:rPr>
          <w:lang w:val="sr-Latn-RS"/>
        </w:rPr>
        <w:t xml:space="preserve"> </w:t>
      </w:r>
      <w:r w:rsidR="00ED0D5D">
        <w:t>група наставника</w:t>
      </w:r>
      <w:r w:rsidR="00B044F5">
        <w:t>,</w:t>
      </w:r>
      <w:r w:rsidR="00ED0D5D">
        <w:t xml:space="preserve"> чланова ННВ</w:t>
      </w:r>
      <w:r w:rsidR="00B044F5">
        <w:t>,</w:t>
      </w:r>
      <w:r w:rsidR="00ED0D5D">
        <w:t xml:space="preserve"> гласало је 25 чланова, против: 50 и уздржаних је било: 17</w:t>
      </w:r>
      <w:r w:rsidR="004C0718">
        <w:t>.</w:t>
      </w:r>
    </w:p>
    <w:p w14:paraId="000000F4"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На основу наведеног, а сагласно Закону и Статуту Факултета, стручна служба Факултета сачиниће целовите одлуке по напред наведеним тачкама дневног реда, чије ће копије бити саставни део архивског записника.</w:t>
      </w:r>
    </w:p>
    <w:p w14:paraId="7F4F7F0B" w14:textId="3375AA70" w:rsidR="003F4C28" w:rsidRPr="003F4C28" w:rsidRDefault="003F4C28">
      <w:pPr>
        <w:pBdr>
          <w:top w:val="nil"/>
          <w:left w:val="nil"/>
          <w:bottom w:val="nil"/>
          <w:right w:val="nil"/>
          <w:between w:val="nil"/>
        </w:pBdr>
        <w:tabs>
          <w:tab w:val="left" w:pos="1134"/>
        </w:tabs>
        <w:jc w:val="both"/>
        <w:rPr>
          <w:color w:val="000000"/>
          <w:lang w:val="sr-Latn-RS"/>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Седница је завршена у 13.40</w:t>
      </w:r>
      <w:r>
        <w:rPr>
          <w:color w:val="000000"/>
          <w:lang w:val="sr-Latn-RS"/>
        </w:rPr>
        <w:t>h</w:t>
      </w:r>
    </w:p>
    <w:p w14:paraId="000000F5" w14:textId="77777777" w:rsidR="007522C8" w:rsidRDefault="007522C8">
      <w:pPr>
        <w:pBdr>
          <w:top w:val="nil"/>
          <w:left w:val="nil"/>
          <w:bottom w:val="nil"/>
          <w:right w:val="nil"/>
          <w:between w:val="nil"/>
        </w:pBdr>
        <w:tabs>
          <w:tab w:val="left" w:pos="1134"/>
        </w:tabs>
        <w:jc w:val="both"/>
        <w:rPr>
          <w:color w:val="000000"/>
        </w:rPr>
      </w:pPr>
    </w:p>
    <w:p w14:paraId="000000F6" w14:textId="77777777" w:rsidR="007522C8" w:rsidRDefault="00000000">
      <w:pPr>
        <w:pBdr>
          <w:top w:val="nil"/>
          <w:left w:val="nil"/>
          <w:bottom w:val="nil"/>
          <w:right w:val="nil"/>
          <w:between w:val="nil"/>
        </w:pBdr>
        <w:tabs>
          <w:tab w:val="left" w:pos="1134"/>
        </w:tabs>
        <w:jc w:val="both"/>
        <w:rPr>
          <w:color w:val="000000"/>
        </w:rPr>
      </w:pPr>
      <w:r>
        <w:rPr>
          <w:color w:val="000000"/>
        </w:rPr>
        <w:t>ЗАПИСНИК САЧИНИЛА</w:t>
      </w:r>
      <w:r>
        <w:rPr>
          <w:color w:val="000000"/>
        </w:rPr>
        <w:tab/>
      </w:r>
      <w:r>
        <w:rPr>
          <w:color w:val="000000"/>
        </w:rPr>
        <w:tab/>
      </w:r>
      <w:r>
        <w:rPr>
          <w:color w:val="000000"/>
        </w:rPr>
        <w:tab/>
      </w:r>
      <w:r>
        <w:rPr>
          <w:color w:val="000000"/>
        </w:rPr>
        <w:tab/>
      </w:r>
      <w:r>
        <w:rPr>
          <w:color w:val="000000"/>
        </w:rPr>
        <w:tab/>
      </w:r>
      <w:r>
        <w:rPr>
          <w:color w:val="000000"/>
        </w:rPr>
        <w:tab/>
        <w:t xml:space="preserve"> ПРЕДСЕДНИК ВЕЋА</w:t>
      </w:r>
    </w:p>
    <w:p w14:paraId="000000F7" w14:textId="77777777" w:rsidR="007522C8" w:rsidRDefault="007522C8">
      <w:pPr>
        <w:pBdr>
          <w:top w:val="nil"/>
          <w:left w:val="nil"/>
          <w:bottom w:val="nil"/>
          <w:right w:val="nil"/>
          <w:between w:val="nil"/>
        </w:pBdr>
        <w:tabs>
          <w:tab w:val="left" w:pos="1134"/>
        </w:tabs>
        <w:jc w:val="both"/>
        <w:rPr>
          <w:color w:val="000000"/>
        </w:rPr>
      </w:pPr>
    </w:p>
    <w:p w14:paraId="000000F8" w14:textId="77777777" w:rsidR="007522C8" w:rsidRDefault="007522C8">
      <w:pPr>
        <w:pBdr>
          <w:top w:val="nil"/>
          <w:left w:val="nil"/>
          <w:bottom w:val="nil"/>
          <w:right w:val="nil"/>
          <w:between w:val="nil"/>
        </w:pBdr>
        <w:tabs>
          <w:tab w:val="left" w:pos="1134"/>
        </w:tabs>
        <w:jc w:val="both"/>
        <w:rPr>
          <w:color w:val="000000"/>
        </w:rPr>
      </w:pPr>
    </w:p>
    <w:p w14:paraId="000000F9" w14:textId="77777777" w:rsidR="007522C8" w:rsidRDefault="00000000">
      <w:pPr>
        <w:pBdr>
          <w:top w:val="nil"/>
          <w:left w:val="nil"/>
          <w:bottom w:val="nil"/>
          <w:right w:val="nil"/>
          <w:between w:val="nil"/>
        </w:pBdr>
        <w:tabs>
          <w:tab w:val="left" w:pos="1134"/>
        </w:tabs>
        <w:jc w:val="both"/>
        <w:rPr>
          <w:color w:val="000000"/>
        </w:rPr>
      </w:pPr>
      <w:r>
        <w:rPr>
          <w:color w:val="000000"/>
        </w:rPr>
        <w:t xml:space="preserve">    Сандра Ђорђевић </w:t>
      </w:r>
      <w:r>
        <w:rPr>
          <w:color w:val="000000"/>
        </w:rPr>
        <w:tab/>
      </w:r>
      <w:r>
        <w:rPr>
          <w:color w:val="000000"/>
        </w:rPr>
        <w:tab/>
      </w:r>
      <w:r>
        <w:rPr>
          <w:color w:val="000000"/>
        </w:rPr>
        <w:tab/>
      </w:r>
      <w:r>
        <w:rPr>
          <w:color w:val="000000"/>
        </w:rPr>
        <w:tab/>
        <w:t xml:space="preserve">             </w:t>
      </w:r>
      <w:r>
        <w:rPr>
          <w:color w:val="000000"/>
        </w:rPr>
        <w:tab/>
        <w:t xml:space="preserve">       Проф. др Наталија Јовановић</w:t>
      </w:r>
    </w:p>
    <w:sectPr w:rsidR="007522C8">
      <w:footerReference w:type="even" r:id="rId9"/>
      <w:footerReference w:type="default" r:id="rId10"/>
      <w:pgSz w:w="12240" w:h="15840"/>
      <w:pgMar w:top="1134" w:right="1134" w:bottom="1134" w:left="188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3593C" w14:textId="77777777" w:rsidR="00A34C81" w:rsidRDefault="00A34C81">
      <w:r>
        <w:separator/>
      </w:r>
    </w:p>
  </w:endnote>
  <w:endnote w:type="continuationSeparator" w:id="0">
    <w:p w14:paraId="419055F5" w14:textId="77777777" w:rsidR="00A34C81" w:rsidRDefault="00A3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OpenSans">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font>
  <w:font w:name="Calibri-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IDFont+F2">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A" w14:textId="77777777" w:rsidR="007522C8"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FB" w14:textId="77777777" w:rsidR="007522C8" w:rsidRDefault="007522C8">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C" w14:textId="024F0CB3" w:rsidR="007522C8"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6402E0">
      <w:rPr>
        <w:noProof/>
        <w:color w:val="000000"/>
      </w:rPr>
      <w:t>1</w:t>
    </w:r>
    <w:r>
      <w:rPr>
        <w:color w:val="000000"/>
      </w:rPr>
      <w:fldChar w:fldCharType="end"/>
    </w:r>
  </w:p>
  <w:p w14:paraId="000000FD" w14:textId="77777777" w:rsidR="007522C8" w:rsidRDefault="007522C8">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414" w14:textId="77777777" w:rsidR="00A34C81" w:rsidRDefault="00A34C81">
      <w:r>
        <w:separator/>
      </w:r>
    </w:p>
  </w:footnote>
  <w:footnote w:type="continuationSeparator" w:id="0">
    <w:p w14:paraId="0AA7953F" w14:textId="77777777" w:rsidR="00A34C81" w:rsidRDefault="00A34C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5EDE"/>
    <w:multiLevelType w:val="multilevel"/>
    <w:tmpl w:val="68EC7D38"/>
    <w:lvl w:ilvl="0">
      <w:start w:val="4"/>
      <w:numFmt w:val="decimal"/>
      <w:lvlText w:val="%1."/>
      <w:lvlJc w:val="left"/>
      <w:pPr>
        <w:ind w:left="720" w:hanging="360"/>
      </w:pPr>
      <w:rPr>
        <w:sz w:val="22"/>
        <w:szCs w:val="22"/>
      </w:rPr>
    </w:lvl>
    <w:lvl w:ilvl="1">
      <w:start w:val="1"/>
      <w:numFmt w:val="decimal"/>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566D6A"/>
    <w:multiLevelType w:val="multilevel"/>
    <w:tmpl w:val="9BACA9A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AD27BD"/>
    <w:multiLevelType w:val="multilevel"/>
    <w:tmpl w:val="74960366"/>
    <w:lvl w:ilvl="0">
      <w:start w:val="1"/>
      <w:numFmt w:val="decimal"/>
      <w:lvlText w:val="%1."/>
      <w:lvlJc w:val="left"/>
      <w:pPr>
        <w:ind w:left="108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B457DB"/>
    <w:multiLevelType w:val="multilevel"/>
    <w:tmpl w:val="481A7B8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ECF0204"/>
    <w:multiLevelType w:val="multilevel"/>
    <w:tmpl w:val="13969E00"/>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5262284"/>
    <w:multiLevelType w:val="multilevel"/>
    <w:tmpl w:val="ABB4BE28"/>
    <w:lvl w:ilvl="0">
      <w:start w:val="1"/>
      <w:numFmt w:val="decimal"/>
      <w:lvlText w:val="%1."/>
      <w:lvlJc w:val="left"/>
      <w:pPr>
        <w:ind w:left="720" w:hanging="360"/>
      </w:pPr>
    </w:lvl>
    <w:lvl w:ilvl="1">
      <w:start w:val="1"/>
      <w:numFmt w:val="decimal"/>
      <w:lvlText w:val="%2."/>
      <w:lvlJc w:val="left"/>
      <w:pPr>
        <w:ind w:left="1440" w:hanging="360"/>
      </w:pPr>
      <w:rPr>
        <w:sz w:val="22"/>
        <w:szCs w:val="22"/>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2E1B5B"/>
    <w:multiLevelType w:val="multilevel"/>
    <w:tmpl w:val="4B88FB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D7273C"/>
    <w:multiLevelType w:val="multilevel"/>
    <w:tmpl w:val="A7C85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752407">
    <w:abstractNumId w:val="6"/>
  </w:num>
  <w:num w:numId="2" w16cid:durableId="1258706680">
    <w:abstractNumId w:val="4"/>
  </w:num>
  <w:num w:numId="3" w16cid:durableId="821851999">
    <w:abstractNumId w:val="7"/>
  </w:num>
  <w:num w:numId="4" w16cid:durableId="663972755">
    <w:abstractNumId w:val="3"/>
  </w:num>
  <w:num w:numId="5" w16cid:durableId="2094817933">
    <w:abstractNumId w:val="1"/>
  </w:num>
  <w:num w:numId="6" w16cid:durableId="515732912">
    <w:abstractNumId w:val="0"/>
  </w:num>
  <w:num w:numId="7" w16cid:durableId="1173227722">
    <w:abstractNumId w:val="5"/>
  </w:num>
  <w:num w:numId="8" w16cid:durableId="15564319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2C8"/>
    <w:rsid w:val="000857A9"/>
    <w:rsid w:val="00205746"/>
    <w:rsid w:val="00287771"/>
    <w:rsid w:val="003F4C28"/>
    <w:rsid w:val="004C0718"/>
    <w:rsid w:val="005402F6"/>
    <w:rsid w:val="006402E0"/>
    <w:rsid w:val="00694753"/>
    <w:rsid w:val="007341D6"/>
    <w:rsid w:val="007522C8"/>
    <w:rsid w:val="00787FEA"/>
    <w:rsid w:val="007A4FA8"/>
    <w:rsid w:val="008D3DD3"/>
    <w:rsid w:val="00A34C81"/>
    <w:rsid w:val="00B0381D"/>
    <w:rsid w:val="00B044F5"/>
    <w:rsid w:val="00B503E7"/>
    <w:rsid w:val="00B75526"/>
    <w:rsid w:val="00C0606B"/>
    <w:rsid w:val="00C333D3"/>
    <w:rsid w:val="00C33D62"/>
    <w:rsid w:val="00C57F20"/>
    <w:rsid w:val="00E17553"/>
    <w:rsid w:val="00EB0E0B"/>
    <w:rsid w:val="00ED0D5D"/>
    <w:rsid w:val="00F63C53"/>
    <w:rsid w:val="00F96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1D79A"/>
  <w15:docId w15:val="{991C2DED-E861-45B9-B3C8-ABA580CFE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sr-Cyrl-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C28"/>
  </w:style>
  <w:style w:type="paragraph" w:styleId="Heading1">
    <w:name w:val="heading 1"/>
    <w:basedOn w:val="Normal"/>
    <w:next w:val="Normal"/>
    <w:link w:val="Heading1Char"/>
    <w:uiPriority w:val="9"/>
    <w:qFormat/>
    <w:rsid w:val="00540DEB"/>
    <w:pPr>
      <w:keepNext/>
      <w:outlineLvl w:val="0"/>
    </w:pPr>
    <w:rPr>
      <w:b/>
      <w:lang w:val="sr-Cyrl-CS"/>
    </w:rPr>
  </w:style>
  <w:style w:type="paragraph" w:styleId="Heading2">
    <w:name w:val="heading 2"/>
    <w:basedOn w:val="Normal"/>
    <w:next w:val="Normal"/>
    <w:link w:val="Heading2Char"/>
    <w:uiPriority w:val="9"/>
    <w:semiHidden/>
    <w:unhideWhenUsed/>
    <w:qFormat/>
    <w:rsid w:val="001473E9"/>
    <w:pPr>
      <w:keepNext/>
      <w:spacing w:before="240" w:after="60"/>
      <w:outlineLvl w:val="1"/>
    </w:pPr>
    <w:rPr>
      <w:rFonts w:ascii="Calibri Light" w:hAnsi="Calibri Light"/>
      <w:b/>
      <w:bCs/>
      <w:i/>
      <w:i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38167D"/>
    <w:pPr>
      <w:spacing w:before="240" w:after="60"/>
      <w:jc w:val="center"/>
      <w:outlineLvl w:val="0"/>
    </w:pPr>
    <w:rPr>
      <w:rFonts w:ascii="Arial" w:hAnsi="Arial" w:cs="Arial"/>
      <w:b/>
      <w:bCs/>
      <w:kern w:val="28"/>
      <w:sz w:val="32"/>
      <w:szCs w:val="32"/>
      <w:lang w:val="sr-Latn-CS"/>
    </w:rPr>
  </w:style>
  <w:style w:type="paragraph" w:customStyle="1" w:styleId="Normal1">
    <w:name w:val="Normal1"/>
    <w:basedOn w:val="Normal"/>
    <w:rsid w:val="00AD192B"/>
    <w:pPr>
      <w:tabs>
        <w:tab w:val="left" w:pos="1134"/>
      </w:tabs>
      <w:overflowPunct w:val="0"/>
      <w:autoSpaceDE w:val="0"/>
      <w:autoSpaceDN w:val="0"/>
      <w:adjustRightInd w:val="0"/>
      <w:jc w:val="both"/>
    </w:pPr>
    <w:rPr>
      <w:rFonts w:ascii="CTimesRoman" w:hAnsi="CTimesRoman"/>
      <w:szCs w:val="20"/>
    </w:rPr>
  </w:style>
  <w:style w:type="paragraph" w:customStyle="1" w:styleId="rimski">
    <w:name w:val="rimski"/>
    <w:basedOn w:val="Normal"/>
    <w:next w:val="Normal"/>
    <w:uiPriority w:val="99"/>
    <w:rsid w:val="00AD192B"/>
    <w:pPr>
      <w:tabs>
        <w:tab w:val="left" w:pos="1134"/>
      </w:tabs>
      <w:overflowPunct w:val="0"/>
      <w:autoSpaceDE w:val="0"/>
      <w:autoSpaceDN w:val="0"/>
      <w:adjustRightInd w:val="0"/>
      <w:jc w:val="center"/>
    </w:pPr>
    <w:rPr>
      <w:rFonts w:ascii="Century-Schoolbook-Roman" w:hAnsi="Century-Schoolbook-Roman"/>
      <w:szCs w:val="20"/>
    </w:rPr>
  </w:style>
  <w:style w:type="paragraph" w:customStyle="1" w:styleId="centar">
    <w:name w:val="centar"/>
    <w:basedOn w:val="Normal"/>
    <w:next w:val="Normal"/>
    <w:uiPriority w:val="99"/>
    <w:rsid w:val="00AD192B"/>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2">
    <w:name w:val="Normal2"/>
    <w:basedOn w:val="Normal"/>
    <w:rsid w:val="00AD192B"/>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customStyle="1" w:styleId="Char">
    <w:name w:val="Char"/>
    <w:basedOn w:val="Normal"/>
    <w:rsid w:val="001756F3"/>
    <w:pPr>
      <w:tabs>
        <w:tab w:val="left" w:pos="709"/>
      </w:tabs>
    </w:pPr>
    <w:rPr>
      <w:rFonts w:ascii="Tahoma" w:hAnsi="Tahoma"/>
      <w:lang w:val="pl-PL" w:eastAsia="pl-PL"/>
    </w:rPr>
  </w:style>
  <w:style w:type="character" w:styleId="Hyperlink">
    <w:name w:val="Hyperlink"/>
    <w:rsid w:val="00775FB3"/>
    <w:rPr>
      <w:b w:val="0"/>
      <w:bCs w:val="0"/>
      <w:strike w:val="0"/>
      <w:dstrike w:val="0"/>
      <w:color w:val="135CAE"/>
      <w:u w:val="none"/>
      <w:effect w:val="none"/>
    </w:rPr>
  </w:style>
  <w:style w:type="paragraph" w:styleId="BodyTextIndent">
    <w:name w:val="Body Text Indent"/>
    <w:basedOn w:val="Normal"/>
    <w:link w:val="BodyTextIndentChar"/>
    <w:uiPriority w:val="99"/>
    <w:rsid w:val="00F70F2F"/>
    <w:pPr>
      <w:tabs>
        <w:tab w:val="left" w:pos="1134"/>
      </w:tabs>
      <w:overflowPunct w:val="0"/>
      <w:autoSpaceDE w:val="0"/>
      <w:autoSpaceDN w:val="0"/>
      <w:adjustRightInd w:val="0"/>
      <w:ind w:firstLine="851"/>
      <w:jc w:val="both"/>
      <w:textAlignment w:val="baseline"/>
    </w:pPr>
    <w:rPr>
      <w:sz w:val="22"/>
      <w:szCs w:val="20"/>
    </w:rPr>
  </w:style>
  <w:style w:type="paragraph" w:customStyle="1" w:styleId="centarb">
    <w:name w:val="centarb"/>
    <w:basedOn w:val="centar"/>
    <w:uiPriority w:val="99"/>
    <w:rsid w:val="0089570D"/>
    <w:pPr>
      <w:ind w:firstLine="851"/>
    </w:pPr>
    <w:rPr>
      <w:noProof w:val="0"/>
      <w:lang w:val="sl-SI"/>
    </w:rPr>
  </w:style>
  <w:style w:type="paragraph" w:styleId="BalloonText">
    <w:name w:val="Balloon Text"/>
    <w:basedOn w:val="Normal"/>
    <w:link w:val="BalloonTextChar"/>
    <w:uiPriority w:val="99"/>
    <w:semiHidden/>
    <w:rsid w:val="001C530B"/>
    <w:rPr>
      <w:rFonts w:ascii="Tahoma" w:hAnsi="Tahoma" w:cs="Tahoma"/>
      <w:sz w:val="16"/>
      <w:szCs w:val="16"/>
    </w:rPr>
  </w:style>
  <w:style w:type="paragraph" w:styleId="BodyTextIndent2">
    <w:name w:val="Body Text Indent 2"/>
    <w:basedOn w:val="Normal"/>
    <w:link w:val="BodyTextIndent2Char"/>
    <w:uiPriority w:val="99"/>
    <w:rsid w:val="0043071F"/>
    <w:pPr>
      <w:spacing w:after="120" w:line="480" w:lineRule="auto"/>
      <w:ind w:left="360"/>
    </w:pPr>
  </w:style>
  <w:style w:type="paragraph" w:customStyle="1" w:styleId="CharCharCharCharCarattereCarattereCharChar1CharCharCharCharCharChar">
    <w:name w:val="Char Char Char Char Carattere Carattere Char Char1 Char Char Char Char Char Char"/>
    <w:basedOn w:val="Normal"/>
    <w:next w:val="Normal"/>
    <w:rsid w:val="00F46633"/>
    <w:pPr>
      <w:tabs>
        <w:tab w:val="num" w:pos="1440"/>
      </w:tabs>
      <w:ind w:left="1440" w:hanging="360"/>
    </w:pPr>
    <w:rPr>
      <w:rFonts w:eastAsia="MS Mincho"/>
      <w:lang w:eastAsia="ja-JP"/>
    </w:rPr>
  </w:style>
  <w:style w:type="paragraph" w:styleId="ListParagraph">
    <w:name w:val="List Paragraph"/>
    <w:basedOn w:val="Normal"/>
    <w:qFormat/>
    <w:rsid w:val="00F46633"/>
    <w:pPr>
      <w:ind w:left="720"/>
      <w:contextualSpacing/>
    </w:pPr>
    <w:rPr>
      <w:noProof/>
      <w:lang w:val="sr-Cyrl-CS"/>
    </w:rPr>
  </w:style>
  <w:style w:type="paragraph" w:customStyle="1" w:styleId="Default">
    <w:name w:val="Default"/>
    <w:rsid w:val="0086688C"/>
    <w:pPr>
      <w:autoSpaceDE w:val="0"/>
      <w:autoSpaceDN w:val="0"/>
      <w:adjustRightInd w:val="0"/>
    </w:pPr>
    <w:rPr>
      <w:color w:val="000000"/>
    </w:rPr>
  </w:style>
  <w:style w:type="paragraph" w:styleId="BodyText">
    <w:name w:val="Body Text"/>
    <w:basedOn w:val="Normal"/>
    <w:link w:val="BodyTextChar"/>
    <w:uiPriority w:val="99"/>
    <w:rsid w:val="000D1D87"/>
    <w:pPr>
      <w:spacing w:after="120"/>
    </w:pPr>
  </w:style>
  <w:style w:type="paragraph" w:customStyle="1" w:styleId="Normal3">
    <w:name w:val="Normal3"/>
    <w:basedOn w:val="Normal"/>
    <w:rsid w:val="00714E07"/>
    <w:pPr>
      <w:spacing w:before="100" w:beforeAutospacing="1" w:after="100" w:afterAutospacing="1"/>
    </w:pPr>
  </w:style>
  <w:style w:type="character" w:styleId="Strong">
    <w:name w:val="Strong"/>
    <w:qFormat/>
    <w:rsid w:val="00EB396F"/>
    <w:rPr>
      <w:b/>
      <w:bCs/>
    </w:rPr>
  </w:style>
  <w:style w:type="character" w:customStyle="1" w:styleId="st">
    <w:name w:val="st"/>
    <w:rsid w:val="008767C8"/>
    <w:rPr>
      <w:rFonts w:cs="Times New Roman"/>
    </w:rPr>
  </w:style>
  <w:style w:type="paragraph" w:styleId="NormalWeb">
    <w:name w:val="Normal (Web)"/>
    <w:basedOn w:val="Normal"/>
    <w:uiPriority w:val="99"/>
    <w:rsid w:val="00057B76"/>
    <w:pPr>
      <w:spacing w:after="150" w:line="360" w:lineRule="auto"/>
      <w:jc w:val="both"/>
    </w:pPr>
    <w:rPr>
      <w:rFonts w:ascii="OpenSans" w:hAnsi="OpenSans"/>
      <w:sz w:val="21"/>
      <w:szCs w:val="21"/>
    </w:rPr>
  </w:style>
  <w:style w:type="character" w:styleId="Emphasis">
    <w:name w:val="Emphasis"/>
    <w:qFormat/>
    <w:rsid w:val="00234EFA"/>
    <w:rPr>
      <w:i/>
      <w:iCs/>
    </w:rPr>
  </w:style>
  <w:style w:type="character" w:customStyle="1" w:styleId="object">
    <w:name w:val="object"/>
    <w:basedOn w:val="DefaultParagraphFont"/>
    <w:rsid w:val="00D57462"/>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FA298C"/>
    <w:rPr>
      <w:sz w:val="20"/>
      <w:szCs w:val="20"/>
      <w:lang w:val="en-GB"/>
    </w:rPr>
  </w:style>
  <w:style w:type="character" w:styleId="FootnoteReference">
    <w:name w:val="footnote reference"/>
    <w:rsid w:val="00FA298C"/>
    <w:rPr>
      <w:vertAlign w:val="superscript"/>
    </w:rPr>
  </w:style>
  <w:style w:type="paragraph" w:styleId="Footer">
    <w:name w:val="footer"/>
    <w:basedOn w:val="Normal"/>
    <w:link w:val="FooterChar"/>
    <w:uiPriority w:val="99"/>
    <w:rsid w:val="00A5001C"/>
    <w:pPr>
      <w:tabs>
        <w:tab w:val="center" w:pos="4320"/>
        <w:tab w:val="right" w:pos="8640"/>
      </w:tabs>
    </w:pPr>
  </w:style>
  <w:style w:type="character" w:styleId="PageNumber">
    <w:name w:val="page number"/>
    <w:basedOn w:val="DefaultParagraphFont"/>
    <w:rsid w:val="00A5001C"/>
  </w:style>
  <w:style w:type="paragraph" w:styleId="Header">
    <w:name w:val="header"/>
    <w:basedOn w:val="Normal"/>
    <w:link w:val="HeaderChar"/>
    <w:uiPriority w:val="99"/>
    <w:rsid w:val="00CA5211"/>
    <w:pPr>
      <w:tabs>
        <w:tab w:val="center" w:pos="4703"/>
        <w:tab w:val="right" w:pos="9406"/>
      </w:tabs>
    </w:pPr>
  </w:style>
  <w:style w:type="character" w:customStyle="1" w:styleId="apple-converted-space">
    <w:name w:val="apple-converted-space"/>
    <w:basedOn w:val="DefaultParagraphFont"/>
    <w:rsid w:val="00731347"/>
  </w:style>
  <w:style w:type="paragraph" w:customStyle="1" w:styleId="Style1">
    <w:name w:val="Style1"/>
    <w:basedOn w:val="Normal"/>
    <w:link w:val="Style1Char"/>
    <w:qFormat/>
    <w:rsid w:val="009A0F40"/>
  </w:style>
  <w:style w:type="paragraph" w:styleId="Revision">
    <w:name w:val="Revision"/>
    <w:hidden/>
    <w:uiPriority w:val="99"/>
    <w:semiHidden/>
    <w:rsid w:val="0019372C"/>
  </w:style>
  <w:style w:type="character" w:customStyle="1" w:styleId="Style1Char">
    <w:name w:val="Style1 Char"/>
    <w:link w:val="Style1"/>
    <w:rsid w:val="009A0F40"/>
    <w:rPr>
      <w:sz w:val="24"/>
      <w:szCs w:val="24"/>
      <w:lang w:val="en-US" w:eastAsia="en-US"/>
    </w:rPr>
  </w:style>
  <w:style w:type="character" w:customStyle="1" w:styleId="FootnoteTextChar">
    <w:name w:val="Footnote Text Char"/>
    <w:aliases w:val="Fusnota Char,Footnote Text Char Char Char1,Footnote Text Char Char Char Char Char Char,Footnote Text Char Char Char Char,Footnote Text Char Char Char Char Char Char Char Char Char,fn Char,footnote text Cha Char"/>
    <w:link w:val="FootnoteText"/>
    <w:rsid w:val="00053A0A"/>
    <w:rPr>
      <w:lang w:val="en-GB" w:eastAsia="en-US"/>
    </w:rPr>
  </w:style>
  <w:style w:type="paragraph" w:customStyle="1" w:styleId="Textbody">
    <w:name w:val="Text body"/>
    <w:basedOn w:val="Normal"/>
    <w:rsid w:val="00B63A50"/>
    <w:pPr>
      <w:suppressAutoHyphens/>
      <w:autoSpaceDN w:val="0"/>
      <w:spacing w:after="140" w:line="276" w:lineRule="auto"/>
      <w:textAlignment w:val="baseline"/>
    </w:pPr>
    <w:rPr>
      <w:rFonts w:ascii="Liberation Serif" w:eastAsia="SimSun" w:hAnsi="Liberation Serif" w:cs="Arial"/>
      <w:kern w:val="3"/>
      <w:lang w:val="sr-Latn-RS" w:eastAsia="zh-CN" w:bidi="hi-IN"/>
    </w:rPr>
  </w:style>
  <w:style w:type="paragraph" w:customStyle="1" w:styleId="komisija">
    <w:name w:val="komisija"/>
    <w:basedOn w:val="Normal"/>
    <w:uiPriority w:val="99"/>
    <w:rsid w:val="00F65A1E"/>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customStyle="1" w:styleId="110---naslov-clana">
    <w:name w:val="110---naslov-clana"/>
    <w:basedOn w:val="Normal"/>
    <w:rsid w:val="00E06D0D"/>
    <w:pPr>
      <w:spacing w:before="100" w:beforeAutospacing="1" w:after="100" w:afterAutospacing="1"/>
    </w:pPr>
  </w:style>
  <w:style w:type="paragraph" w:customStyle="1" w:styleId="Standard">
    <w:name w:val="Standard"/>
    <w:uiPriority w:val="99"/>
    <w:qFormat/>
    <w:rsid w:val="008B209F"/>
    <w:pPr>
      <w:suppressAutoHyphens/>
      <w:autoSpaceDN w:val="0"/>
      <w:textAlignment w:val="baseline"/>
    </w:pPr>
    <w:rPr>
      <w:rFonts w:ascii="Liberation Serif" w:eastAsia="SimSun" w:hAnsi="Liberation Serif" w:cs="Arial"/>
      <w:kern w:val="3"/>
      <w:lang w:eastAsia="zh-CN" w:bidi="hi-IN"/>
    </w:rPr>
  </w:style>
  <w:style w:type="character" w:customStyle="1" w:styleId="Heading2Char">
    <w:name w:val="Heading 2 Char"/>
    <w:link w:val="Heading2"/>
    <w:rsid w:val="001473E9"/>
    <w:rPr>
      <w:rFonts w:ascii="Calibri Light" w:eastAsia="Times New Roman" w:hAnsi="Calibri Light" w:cs="Times New Roman"/>
      <w:b/>
      <w:bCs/>
      <w:i/>
      <w:iCs/>
      <w:sz w:val="28"/>
      <w:szCs w:val="28"/>
      <w:lang w:val="en-US" w:eastAsia="en-US"/>
    </w:rPr>
  </w:style>
  <w:style w:type="paragraph" w:styleId="BodyTextIndent3">
    <w:name w:val="Body Text Indent 3"/>
    <w:basedOn w:val="Normal"/>
    <w:link w:val="BodyTextIndent3Char"/>
    <w:uiPriority w:val="99"/>
    <w:rsid w:val="0038167D"/>
    <w:pPr>
      <w:ind w:left="1080" w:hanging="229"/>
      <w:jc w:val="both"/>
    </w:pPr>
    <w:rPr>
      <w:lang w:val="sr-Cyrl-CS"/>
    </w:rPr>
  </w:style>
  <w:style w:type="character" w:customStyle="1" w:styleId="BodyTextIndent3Char">
    <w:name w:val="Body Text Indent 3 Char"/>
    <w:link w:val="BodyTextIndent3"/>
    <w:uiPriority w:val="99"/>
    <w:rsid w:val="0038167D"/>
    <w:rPr>
      <w:sz w:val="24"/>
      <w:szCs w:val="24"/>
      <w:lang w:val="sr-Cyrl-CS" w:eastAsia="en-US"/>
    </w:rPr>
  </w:style>
  <w:style w:type="paragraph" w:styleId="Caption">
    <w:name w:val="caption"/>
    <w:basedOn w:val="Normal"/>
    <w:next w:val="Normal"/>
    <w:uiPriority w:val="99"/>
    <w:qFormat/>
    <w:rsid w:val="0038167D"/>
    <w:pPr>
      <w:jc w:val="center"/>
    </w:pPr>
    <w:rPr>
      <w:b/>
      <w:bCs/>
      <w:sz w:val="32"/>
      <w:lang w:val="sr-Cyrl-CS"/>
    </w:rPr>
  </w:style>
  <w:style w:type="paragraph" w:styleId="NoSpacing">
    <w:name w:val="No Spacing"/>
    <w:uiPriority w:val="99"/>
    <w:qFormat/>
    <w:rsid w:val="0038167D"/>
  </w:style>
  <w:style w:type="table" w:styleId="TableGrid">
    <w:name w:val="Table Grid"/>
    <w:basedOn w:val="TableNormal"/>
    <w:rsid w:val="00381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8167D"/>
    <w:rPr>
      <w:sz w:val="16"/>
      <w:szCs w:val="16"/>
    </w:rPr>
  </w:style>
  <w:style w:type="paragraph" w:customStyle="1" w:styleId="naslov1">
    <w:name w:val="naslov 1"/>
    <w:basedOn w:val="Normal"/>
    <w:next w:val="Title"/>
    <w:autoRedefine/>
    <w:uiPriority w:val="99"/>
    <w:rsid w:val="0038167D"/>
    <w:pPr>
      <w:jc w:val="center"/>
    </w:pPr>
    <w:rPr>
      <w:b/>
      <w:sz w:val="72"/>
      <w:szCs w:val="72"/>
      <w:lang w:val="sr-Latn-CS"/>
      <w14:shadow w14:blurRad="50800" w14:dist="38100" w14:dir="2700000" w14:sx="100000" w14:sy="100000" w14:kx="0" w14:ky="0" w14:algn="tl">
        <w14:srgbClr w14:val="000000">
          <w14:alpha w14:val="60000"/>
        </w14:srgbClr>
      </w14:shadow>
    </w:rPr>
  </w:style>
  <w:style w:type="character" w:customStyle="1" w:styleId="TitleChar">
    <w:name w:val="Title Char"/>
    <w:link w:val="Title"/>
    <w:uiPriority w:val="99"/>
    <w:qFormat/>
    <w:rsid w:val="0038167D"/>
    <w:rPr>
      <w:rFonts w:ascii="Arial" w:hAnsi="Arial" w:cs="Arial"/>
      <w:b/>
      <w:bCs/>
      <w:kern w:val="28"/>
      <w:sz w:val="32"/>
      <w:szCs w:val="32"/>
      <w:lang w:val="sr-Latn-CS" w:eastAsia="en-US"/>
    </w:rPr>
  </w:style>
  <w:style w:type="character" w:customStyle="1" w:styleId="apple-style-span">
    <w:name w:val="apple-style-span"/>
    <w:basedOn w:val="DefaultParagraphFont"/>
    <w:rsid w:val="0038167D"/>
  </w:style>
  <w:style w:type="paragraph" w:styleId="Subtitle">
    <w:name w:val="Subtitle"/>
    <w:basedOn w:val="Normal"/>
    <w:next w:val="Normal"/>
    <w:link w:val="SubtitleChar"/>
    <w:uiPriority w:val="11"/>
    <w:qFormat/>
    <w:pPr>
      <w:spacing w:after="60"/>
      <w:jc w:val="both"/>
    </w:pPr>
    <w:rPr>
      <w:i/>
    </w:rPr>
  </w:style>
  <w:style w:type="character" w:customStyle="1" w:styleId="SubtitleChar">
    <w:name w:val="Subtitle Char"/>
    <w:link w:val="Subtitle"/>
    <w:uiPriority w:val="99"/>
    <w:rsid w:val="0038167D"/>
    <w:rPr>
      <w:i/>
      <w:sz w:val="24"/>
      <w:szCs w:val="24"/>
      <w:lang w:val="en-GB" w:eastAsia="en-GB"/>
    </w:rPr>
  </w:style>
  <w:style w:type="character" w:customStyle="1" w:styleId="h11">
    <w:name w:val="h11"/>
    <w:rsid w:val="0038167D"/>
    <w:rPr>
      <w:b/>
      <w:bCs/>
      <w:color w:val="666666"/>
      <w:sz w:val="48"/>
      <w:szCs w:val="48"/>
      <w:shd w:val="clear" w:color="auto" w:fill="FFFFFF"/>
    </w:rPr>
  </w:style>
  <w:style w:type="character" w:customStyle="1" w:styleId="yshortcuts">
    <w:name w:val="yshortcuts"/>
    <w:basedOn w:val="DefaultParagraphFont"/>
    <w:rsid w:val="0038167D"/>
  </w:style>
  <w:style w:type="character" w:customStyle="1" w:styleId="CharChar1">
    <w:name w:val="Char Char1"/>
    <w:rsid w:val="0038167D"/>
    <w:rPr>
      <w:lang w:val="sr-Cyrl-CS" w:eastAsia="en-US" w:bidi="ar-SA"/>
    </w:rPr>
  </w:style>
  <w:style w:type="paragraph" w:customStyle="1" w:styleId="text">
    <w:name w:val="text"/>
    <w:basedOn w:val="Normal"/>
    <w:uiPriority w:val="99"/>
    <w:rsid w:val="0038167D"/>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38167D"/>
    <w:rPr>
      <w:rFonts w:ascii="Verdana" w:hAnsi="Verdana" w:hint="default"/>
      <w:color w:val="333333"/>
      <w:sz w:val="13"/>
      <w:szCs w:val="13"/>
    </w:rPr>
  </w:style>
  <w:style w:type="paragraph" w:customStyle="1" w:styleId="ListParagraph1">
    <w:name w:val="List Paragraph1"/>
    <w:basedOn w:val="Normal"/>
    <w:uiPriority w:val="99"/>
    <w:qFormat/>
    <w:rsid w:val="0038167D"/>
    <w:pPr>
      <w:spacing w:line="360" w:lineRule="auto"/>
      <w:ind w:left="720"/>
      <w:contextualSpacing/>
    </w:pPr>
    <w:rPr>
      <w:rFonts w:ascii="Calibri" w:eastAsia="Calibri" w:hAnsi="Calibri"/>
      <w:sz w:val="22"/>
      <w:szCs w:val="22"/>
      <w:lang w:val="es-ES"/>
    </w:rPr>
  </w:style>
  <w:style w:type="paragraph" w:customStyle="1" w:styleId="DefaultText">
    <w:name w:val="Default Text"/>
    <w:basedOn w:val="Normal"/>
    <w:uiPriority w:val="99"/>
    <w:rsid w:val="0038167D"/>
    <w:pPr>
      <w:spacing w:before="120"/>
      <w:ind w:firstLine="567"/>
      <w:jc w:val="both"/>
    </w:pPr>
    <w:rPr>
      <w:szCs w:val="20"/>
      <w:lang w:val="sr-Latn-CS"/>
    </w:rPr>
  </w:style>
  <w:style w:type="paragraph" w:customStyle="1" w:styleId="CharCharCharChar">
    <w:name w:val="Char Char Char Char"/>
    <w:basedOn w:val="Normal"/>
    <w:uiPriority w:val="99"/>
    <w:rsid w:val="0038167D"/>
    <w:pPr>
      <w:tabs>
        <w:tab w:val="left" w:pos="709"/>
      </w:tabs>
    </w:pPr>
    <w:rPr>
      <w:rFonts w:ascii="Tahoma" w:hAnsi="Tahoma"/>
      <w:lang w:val="pl-PL" w:eastAsia="pl-PL"/>
    </w:rPr>
  </w:style>
  <w:style w:type="character" w:customStyle="1" w:styleId="hps">
    <w:name w:val="hps"/>
    <w:basedOn w:val="DefaultParagraphFont"/>
    <w:rsid w:val="0038167D"/>
  </w:style>
  <w:style w:type="character" w:styleId="FollowedHyperlink">
    <w:name w:val="FollowedHyperlink"/>
    <w:rsid w:val="0038167D"/>
    <w:rPr>
      <w:color w:val="800080"/>
      <w:u w:val="single"/>
    </w:rPr>
  </w:style>
  <w:style w:type="paragraph" w:styleId="CommentText">
    <w:name w:val="annotation text"/>
    <w:basedOn w:val="Normal"/>
    <w:link w:val="CommentTextChar"/>
    <w:uiPriority w:val="99"/>
    <w:rsid w:val="0038167D"/>
    <w:pPr>
      <w:spacing w:after="200" w:line="276" w:lineRule="auto"/>
    </w:pPr>
    <w:rPr>
      <w:rFonts w:ascii="Calibri" w:eastAsia="Calibri" w:hAnsi="Calibri"/>
      <w:sz w:val="20"/>
      <w:szCs w:val="20"/>
    </w:rPr>
  </w:style>
  <w:style w:type="character" w:customStyle="1" w:styleId="CommentTextChar">
    <w:name w:val="Comment Text Char"/>
    <w:link w:val="CommentText"/>
    <w:uiPriority w:val="99"/>
    <w:rsid w:val="0038167D"/>
    <w:rPr>
      <w:rFonts w:ascii="Calibri" w:eastAsia="Calibri" w:hAnsi="Calibri"/>
      <w:lang w:val="en-US" w:eastAsia="en-US"/>
    </w:rPr>
  </w:style>
  <w:style w:type="paragraph" w:styleId="List2">
    <w:name w:val="List 2"/>
    <w:basedOn w:val="Normal"/>
    <w:uiPriority w:val="99"/>
    <w:rsid w:val="0038167D"/>
    <w:pPr>
      <w:ind w:left="720" w:hanging="360"/>
    </w:pPr>
  </w:style>
  <w:style w:type="paragraph" w:styleId="CommentSubject">
    <w:name w:val="annotation subject"/>
    <w:basedOn w:val="CommentText"/>
    <w:next w:val="CommentText"/>
    <w:link w:val="CommentSubjectChar"/>
    <w:uiPriority w:val="99"/>
    <w:rsid w:val="0038167D"/>
    <w:pPr>
      <w:spacing w:after="0" w:line="240" w:lineRule="auto"/>
    </w:pPr>
    <w:rPr>
      <w:rFonts w:ascii="Times New Roman" w:eastAsia="Times New Roman" w:hAnsi="Times New Roman"/>
      <w:b/>
      <w:bCs/>
    </w:rPr>
  </w:style>
  <w:style w:type="character" w:customStyle="1" w:styleId="CommentSubjectChar">
    <w:name w:val="Comment Subject Char"/>
    <w:link w:val="CommentSubject"/>
    <w:uiPriority w:val="99"/>
    <w:rsid w:val="0038167D"/>
    <w:rPr>
      <w:rFonts w:ascii="Calibri" w:eastAsia="Calibri" w:hAnsi="Calibri"/>
      <w:b/>
      <w:bCs/>
      <w:lang w:val="en-US" w:eastAsia="en-US"/>
    </w:rPr>
  </w:style>
  <w:style w:type="paragraph" w:customStyle="1" w:styleId="Style-3">
    <w:name w:val="Style-3"/>
    <w:uiPriority w:val="99"/>
    <w:rsid w:val="0038167D"/>
  </w:style>
  <w:style w:type="character" w:styleId="UnresolvedMention">
    <w:name w:val="Unresolved Mention"/>
    <w:uiPriority w:val="99"/>
    <w:semiHidden/>
    <w:unhideWhenUsed/>
    <w:rsid w:val="0038167D"/>
    <w:rPr>
      <w:color w:val="808080"/>
      <w:shd w:val="clear" w:color="auto" w:fill="E6E6E6"/>
    </w:rPr>
  </w:style>
  <w:style w:type="character" w:styleId="HTMLCite">
    <w:name w:val="HTML Cite"/>
    <w:uiPriority w:val="99"/>
    <w:unhideWhenUsed/>
    <w:rsid w:val="0038167D"/>
    <w:rPr>
      <w:i/>
      <w:iCs/>
    </w:rPr>
  </w:style>
  <w:style w:type="character" w:customStyle="1" w:styleId="BodyTextIndentChar">
    <w:name w:val="Body Text Indent Char"/>
    <w:link w:val="BodyTextIndent"/>
    <w:uiPriority w:val="99"/>
    <w:rsid w:val="0038167D"/>
    <w:rPr>
      <w:sz w:val="22"/>
      <w:lang w:val="en-US" w:eastAsia="en-US"/>
    </w:rPr>
  </w:style>
  <w:style w:type="character" w:customStyle="1" w:styleId="Heading1Char">
    <w:name w:val="Heading 1 Char"/>
    <w:link w:val="Heading1"/>
    <w:rsid w:val="0038167D"/>
    <w:rPr>
      <w:b/>
      <w:sz w:val="24"/>
      <w:szCs w:val="24"/>
      <w:lang w:val="sr-Cyrl-CS" w:eastAsia="en-US"/>
    </w:rPr>
  </w:style>
  <w:style w:type="character" w:customStyle="1" w:styleId="HeaderChar">
    <w:name w:val="Header Char"/>
    <w:link w:val="Header"/>
    <w:uiPriority w:val="99"/>
    <w:rsid w:val="0038167D"/>
    <w:rPr>
      <w:sz w:val="24"/>
      <w:szCs w:val="24"/>
      <w:lang w:val="en-US" w:eastAsia="en-US"/>
    </w:rPr>
  </w:style>
  <w:style w:type="character" w:customStyle="1" w:styleId="BodyTextIndent2Char">
    <w:name w:val="Body Text Indent 2 Char"/>
    <w:link w:val="BodyTextIndent2"/>
    <w:uiPriority w:val="99"/>
    <w:rsid w:val="0038167D"/>
    <w:rPr>
      <w:sz w:val="24"/>
      <w:szCs w:val="24"/>
      <w:lang w:val="en-US" w:eastAsia="en-US"/>
    </w:rPr>
  </w:style>
  <w:style w:type="character" w:customStyle="1" w:styleId="FooterChar">
    <w:name w:val="Footer Char"/>
    <w:link w:val="Footer"/>
    <w:uiPriority w:val="99"/>
    <w:rsid w:val="0038167D"/>
    <w:rPr>
      <w:sz w:val="24"/>
      <w:szCs w:val="24"/>
      <w:lang w:val="en-US" w:eastAsia="en-US"/>
    </w:rPr>
  </w:style>
  <w:style w:type="character" w:customStyle="1" w:styleId="BodyTextChar">
    <w:name w:val="Body Text Char"/>
    <w:link w:val="BodyText"/>
    <w:uiPriority w:val="99"/>
    <w:rsid w:val="0038167D"/>
    <w:rPr>
      <w:sz w:val="24"/>
      <w:szCs w:val="24"/>
      <w:lang w:val="en-US" w:eastAsia="en-US"/>
    </w:rPr>
  </w:style>
  <w:style w:type="character" w:customStyle="1" w:styleId="BalloonTextChar">
    <w:name w:val="Balloon Text Char"/>
    <w:link w:val="BalloonText"/>
    <w:uiPriority w:val="99"/>
    <w:semiHidden/>
    <w:rsid w:val="0038167D"/>
    <w:rPr>
      <w:rFonts w:ascii="Tahoma" w:hAnsi="Tahoma" w:cs="Tahoma"/>
      <w:sz w:val="16"/>
      <w:szCs w:val="16"/>
      <w:lang w:val="en-US" w:eastAsia="en-US"/>
    </w:rPr>
  </w:style>
  <w:style w:type="paragraph" w:customStyle="1" w:styleId="Char0">
    <w:name w:val="Char"/>
    <w:basedOn w:val="Normal"/>
    <w:rsid w:val="00020100"/>
    <w:pPr>
      <w:tabs>
        <w:tab w:val="left" w:pos="709"/>
      </w:tabs>
    </w:pPr>
    <w:rPr>
      <w:rFonts w:ascii="Tahoma" w:hAnsi="Tahoma"/>
      <w:lang w:val="pl-PL" w:eastAsia="pl-PL"/>
    </w:rPr>
  </w:style>
  <w:style w:type="paragraph" w:customStyle="1" w:styleId="Normal30">
    <w:name w:val="Normal3"/>
    <w:basedOn w:val="Normal"/>
    <w:uiPriority w:val="99"/>
    <w:rsid w:val="00020100"/>
    <w:pPr>
      <w:spacing w:before="100" w:beforeAutospacing="1" w:after="100" w:afterAutospacing="1"/>
    </w:pPr>
  </w:style>
  <w:style w:type="character" w:customStyle="1" w:styleId="CharChar10">
    <w:name w:val="Char Char1"/>
    <w:rsid w:val="00020100"/>
    <w:rPr>
      <w:lang w:val="sr-Cyrl-CS" w:eastAsia="en-US" w:bidi="ar-SA"/>
    </w:rPr>
  </w:style>
  <w:style w:type="character" w:customStyle="1" w:styleId="UnresolvedMention1">
    <w:name w:val="Unresolved Mention1"/>
    <w:uiPriority w:val="99"/>
    <w:semiHidden/>
    <w:unhideWhenUsed/>
    <w:rsid w:val="00020100"/>
    <w:rPr>
      <w:color w:val="808080"/>
      <w:shd w:val="clear" w:color="auto" w:fill="E6E6E6"/>
    </w:rPr>
  </w:style>
  <w:style w:type="paragraph" w:styleId="DocumentMap">
    <w:name w:val="Document Map"/>
    <w:basedOn w:val="Normal"/>
    <w:link w:val="DocumentMapChar"/>
    <w:uiPriority w:val="99"/>
    <w:rsid w:val="00020100"/>
    <w:rPr>
      <w:rFonts w:ascii="Tahoma" w:hAnsi="Tahoma" w:cs="Tahoma"/>
      <w:sz w:val="16"/>
      <w:szCs w:val="16"/>
    </w:rPr>
  </w:style>
  <w:style w:type="character" w:customStyle="1" w:styleId="DocumentMapChar">
    <w:name w:val="Document Map Char"/>
    <w:link w:val="DocumentMap"/>
    <w:uiPriority w:val="99"/>
    <w:rsid w:val="00020100"/>
    <w:rPr>
      <w:rFonts w:ascii="Tahoma" w:hAnsi="Tahoma" w:cs="Tahoma"/>
      <w:sz w:val="16"/>
      <w:szCs w:val="16"/>
    </w:rPr>
  </w:style>
  <w:style w:type="paragraph" w:customStyle="1" w:styleId="m4850995561480828188gmail-western">
    <w:name w:val="m_4850995561480828188gmail-western"/>
    <w:basedOn w:val="Normal"/>
    <w:uiPriority w:val="99"/>
    <w:rsid w:val="00020100"/>
    <w:pPr>
      <w:spacing w:before="100" w:beforeAutospacing="1" w:after="100" w:afterAutospacing="1"/>
    </w:pPr>
    <w:rPr>
      <w:lang w:val="sr-Latn-CS" w:eastAsia="sr-Latn-CS"/>
    </w:rPr>
  </w:style>
  <w:style w:type="paragraph" w:customStyle="1" w:styleId="msonormal0">
    <w:name w:val="msonormal"/>
    <w:basedOn w:val="Normal"/>
    <w:uiPriority w:val="99"/>
    <w:rsid w:val="00020100"/>
    <w:pPr>
      <w:spacing w:after="136" w:line="324" w:lineRule="auto"/>
      <w:jc w:val="both"/>
    </w:pPr>
  </w:style>
  <w:style w:type="paragraph" w:customStyle="1" w:styleId="Normal4">
    <w:name w:val="Normal4"/>
    <w:basedOn w:val="Normal"/>
    <w:rsid w:val="00020100"/>
    <w:pPr>
      <w:spacing w:before="100" w:beforeAutospacing="1" w:after="100" w:afterAutospacing="1"/>
    </w:pPr>
  </w:style>
  <w:style w:type="character" w:customStyle="1" w:styleId="fontstyle01">
    <w:name w:val="fontstyle01"/>
    <w:rsid w:val="00020100"/>
    <w:rPr>
      <w:rFonts w:ascii="TimesNewRoman" w:hAnsi="TimesNewRoman" w:hint="default"/>
      <w:b w:val="0"/>
      <w:bCs w:val="0"/>
      <w:i w:val="0"/>
      <w:iCs w:val="0"/>
      <w:color w:val="000000"/>
      <w:sz w:val="24"/>
      <w:szCs w:val="24"/>
    </w:rPr>
  </w:style>
  <w:style w:type="character" w:customStyle="1" w:styleId="UnresolvedMention2">
    <w:name w:val="Unresolved Mention2"/>
    <w:uiPriority w:val="99"/>
    <w:semiHidden/>
    <w:unhideWhenUsed/>
    <w:rsid w:val="0036152E"/>
    <w:rPr>
      <w:color w:val="605E5C"/>
      <w:shd w:val="clear" w:color="auto" w:fill="E1DFDD"/>
    </w:rPr>
  </w:style>
  <w:style w:type="paragraph" w:customStyle="1" w:styleId="LO-normal">
    <w:name w:val="LO-normal"/>
    <w:qFormat/>
    <w:rsid w:val="00F5080A"/>
    <w:pPr>
      <w:suppressAutoHyphens/>
      <w:spacing w:line="276" w:lineRule="auto"/>
    </w:pPr>
    <w:rPr>
      <w:rFonts w:ascii="Arial" w:eastAsia="Arial" w:hAnsi="Arial" w:cs="Arial"/>
      <w:sz w:val="22"/>
      <w:szCs w:val="22"/>
      <w:lang w:eastAsia="zh-CN" w:bidi="hi-IN"/>
    </w:rPr>
  </w:style>
  <w:style w:type="character" w:customStyle="1" w:styleId="fontstyle21">
    <w:name w:val="fontstyle21"/>
    <w:rsid w:val="003D3436"/>
    <w:rPr>
      <w:rFonts w:ascii="Calibri-Italic" w:hAnsi="Calibri-Italic" w:hint="default"/>
      <w:b w:val="0"/>
      <w:bCs w:val="0"/>
      <w:i/>
      <w:iCs/>
      <w:color w:val="000000"/>
      <w:sz w:val="24"/>
      <w:szCs w:val="24"/>
    </w:rPr>
  </w:style>
  <w:style w:type="character" w:customStyle="1" w:styleId="apple-tab-span">
    <w:name w:val="apple-tab-span"/>
    <w:basedOn w:val="DefaultParagraphFont"/>
    <w:rsid w:val="00985858"/>
  </w:style>
  <w:style w:type="character" w:customStyle="1" w:styleId="il">
    <w:name w:val="il"/>
    <w:basedOn w:val="DefaultParagraphFont"/>
    <w:rsid w:val="0098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c4yLcDMYRNowVovUTZXooYWqTg==">CgMxLjAyDmgueWhvMjdqamhiZXNkMg5oLmtseXNtandoNmVrbTIOaC41ZzVldjZiN2FkYXoyDmguOTA0MDlmdTZvZjlsMg5oLm1ieDBhaGlxa2R5djIOaC5xeWx3M2c4NzdkM2gyDmgua3d0bHlxNXhwZDIzMg5oLjMyNHd6MWIzdTFmdDIOaC42NmExbGxjenkzcG4yDmgudHF6eDVqamJqeGQ2Mg5oLnlrd2U5enR4ZjBmZzIOaC5sN3lnNmtsYWNraWMyDmguNnM5aWllaGQ4c2I3OAByITE0eDJvNFZEMWFIX2tKM0M2S19qRDVPVE9KMTRZOVVHR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7D82F0-71B9-4824-92A6-125175C5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4391</Words>
  <Characters>25029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dc:creator>
  <cp:lastModifiedBy>Snežana Miljković</cp:lastModifiedBy>
  <cp:revision>15</cp:revision>
  <cp:lastPrinted>2025-06-06T10:53:00Z</cp:lastPrinted>
  <dcterms:created xsi:type="dcterms:W3CDTF">2025-05-30T11:48:00Z</dcterms:created>
  <dcterms:modified xsi:type="dcterms:W3CDTF">2025-06-09T10:09:00Z</dcterms:modified>
</cp:coreProperties>
</file>